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12CBC" w14:textId="77777777" w:rsidR="003F2360" w:rsidRDefault="003F2360" w:rsidP="002B59D1">
      <w:pPr>
        <w:jc w:val="center"/>
        <w:rPr>
          <w:rFonts w:ascii="黑体" w:eastAsia="黑体" w:hAnsi="黑体"/>
          <w:b/>
          <w:bCs/>
          <w:sz w:val="48"/>
          <w:szCs w:val="48"/>
        </w:rPr>
      </w:pPr>
    </w:p>
    <w:p w14:paraId="2A2DE1EB" w14:textId="77777777" w:rsidR="003F2360" w:rsidRDefault="003F2360" w:rsidP="002B59D1">
      <w:pPr>
        <w:jc w:val="center"/>
        <w:rPr>
          <w:rFonts w:ascii="黑体" w:eastAsia="黑体" w:hAnsi="黑体"/>
          <w:b/>
          <w:bCs/>
          <w:sz w:val="48"/>
          <w:szCs w:val="48"/>
        </w:rPr>
      </w:pPr>
    </w:p>
    <w:p w14:paraId="3D40C1FF" w14:textId="77777777" w:rsidR="002B59D1" w:rsidRDefault="002B59D1" w:rsidP="002B59D1">
      <w:pPr>
        <w:jc w:val="center"/>
        <w:rPr>
          <w:rFonts w:ascii="黑体" w:eastAsia="黑体" w:hAnsi="黑体"/>
          <w:b/>
          <w:bCs/>
          <w:sz w:val="48"/>
          <w:szCs w:val="48"/>
        </w:rPr>
      </w:pPr>
      <w:r w:rsidRPr="002B59D1">
        <w:rPr>
          <w:rFonts w:ascii="黑体" w:eastAsia="黑体" w:hAnsi="黑体" w:hint="eastAsia"/>
          <w:b/>
          <w:bCs/>
          <w:sz w:val="48"/>
          <w:szCs w:val="48"/>
        </w:rPr>
        <w:t>广东省医疗保障信息平台项目</w:t>
      </w:r>
    </w:p>
    <w:p w14:paraId="785F345E" w14:textId="77777777" w:rsidR="002B59D1" w:rsidRPr="002B59D1" w:rsidRDefault="002B59D1" w:rsidP="002B59D1">
      <w:pPr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--</w:t>
      </w:r>
      <w:r w:rsidRPr="002B59D1">
        <w:rPr>
          <w:rFonts w:ascii="黑体" w:eastAsia="黑体" w:hAnsi="黑体" w:hint="eastAsia"/>
          <w:b/>
          <w:bCs/>
          <w:sz w:val="36"/>
          <w:szCs w:val="36"/>
        </w:rPr>
        <w:t>医药机构</w:t>
      </w:r>
      <w:r w:rsidR="00C3095B">
        <w:rPr>
          <w:rFonts w:ascii="黑体" w:eastAsia="黑体" w:hAnsi="黑体" w:hint="eastAsia"/>
          <w:b/>
          <w:bCs/>
          <w:sz w:val="36"/>
          <w:szCs w:val="36"/>
        </w:rPr>
        <w:t>API接口</w:t>
      </w:r>
      <w:r w:rsidRPr="002B59D1">
        <w:rPr>
          <w:rFonts w:ascii="黑体" w:eastAsia="黑体" w:hAnsi="黑体" w:hint="eastAsia"/>
          <w:b/>
          <w:bCs/>
          <w:sz w:val="36"/>
          <w:szCs w:val="36"/>
        </w:rPr>
        <w:t>服务调用指引说明</w:t>
      </w:r>
    </w:p>
    <w:p w14:paraId="7768E717" w14:textId="2F03E935" w:rsidR="002B59D1" w:rsidRPr="000354BA" w:rsidRDefault="000354BA" w:rsidP="003F2360">
      <w:pPr>
        <w:jc w:val="center"/>
        <w:rPr>
          <w:rFonts w:ascii="黑体" w:eastAsia="黑体" w:hAnsi="黑体"/>
          <w:b/>
          <w:bCs/>
          <w:sz w:val="36"/>
          <w:szCs w:val="36"/>
        </w:rPr>
      </w:pPr>
      <w:r w:rsidRPr="000354BA">
        <w:rPr>
          <w:rFonts w:ascii="黑体" w:eastAsia="黑体" w:hAnsi="黑体" w:hint="eastAsia"/>
          <w:b/>
          <w:bCs/>
          <w:sz w:val="36"/>
          <w:szCs w:val="36"/>
        </w:rPr>
        <w:t>（初稿）</w:t>
      </w:r>
    </w:p>
    <w:p w14:paraId="0E7661C2" w14:textId="77777777" w:rsidR="002B59D1" w:rsidRDefault="002B59D1" w:rsidP="003F2360">
      <w:pPr>
        <w:jc w:val="center"/>
      </w:pPr>
    </w:p>
    <w:p w14:paraId="6E910174" w14:textId="77777777" w:rsidR="002B59D1" w:rsidRDefault="002B59D1" w:rsidP="002B59D1">
      <w:pPr>
        <w:spacing w:before="156" w:after="156"/>
        <w:jc w:val="center"/>
        <w:rPr>
          <w:b/>
          <w:bCs/>
          <w:sz w:val="30"/>
          <w:szCs w:val="30"/>
        </w:rPr>
      </w:pPr>
    </w:p>
    <w:p w14:paraId="4BF19EE6" w14:textId="77777777" w:rsidR="002B59D1" w:rsidRDefault="002B59D1" w:rsidP="002B59D1">
      <w:pPr>
        <w:spacing w:before="156" w:after="156"/>
        <w:jc w:val="center"/>
        <w:rPr>
          <w:b/>
          <w:bCs/>
          <w:sz w:val="30"/>
          <w:szCs w:val="30"/>
        </w:rPr>
      </w:pPr>
    </w:p>
    <w:p w14:paraId="0F69BCCB" w14:textId="77777777" w:rsidR="002B59D1" w:rsidRDefault="002B59D1" w:rsidP="002B59D1">
      <w:pPr>
        <w:spacing w:before="156" w:after="156"/>
        <w:jc w:val="center"/>
        <w:rPr>
          <w:b/>
          <w:bCs/>
          <w:sz w:val="30"/>
          <w:szCs w:val="30"/>
        </w:rPr>
      </w:pPr>
    </w:p>
    <w:p w14:paraId="667C660D" w14:textId="77777777" w:rsidR="002B59D1" w:rsidRDefault="002B59D1" w:rsidP="002B59D1">
      <w:pPr>
        <w:spacing w:before="156" w:after="156"/>
        <w:jc w:val="center"/>
        <w:rPr>
          <w:b/>
          <w:bCs/>
          <w:sz w:val="30"/>
          <w:szCs w:val="30"/>
        </w:rPr>
      </w:pPr>
    </w:p>
    <w:p w14:paraId="4D63E44D" w14:textId="77777777" w:rsidR="002B59D1" w:rsidRDefault="002B59D1" w:rsidP="002B59D1">
      <w:pPr>
        <w:spacing w:before="156" w:after="156"/>
        <w:jc w:val="center"/>
        <w:rPr>
          <w:b/>
          <w:bCs/>
          <w:sz w:val="30"/>
          <w:szCs w:val="30"/>
        </w:rPr>
      </w:pPr>
    </w:p>
    <w:p w14:paraId="0C3A472D" w14:textId="77777777" w:rsidR="002B59D1" w:rsidRDefault="002B59D1" w:rsidP="002B59D1">
      <w:pPr>
        <w:spacing w:before="156" w:after="156"/>
        <w:jc w:val="center"/>
        <w:rPr>
          <w:b/>
          <w:bCs/>
          <w:sz w:val="30"/>
          <w:szCs w:val="30"/>
        </w:rPr>
      </w:pPr>
    </w:p>
    <w:p w14:paraId="32C93DB9" w14:textId="77777777" w:rsidR="002B59D1" w:rsidRDefault="002B59D1" w:rsidP="002B59D1">
      <w:pPr>
        <w:spacing w:before="156" w:after="156"/>
        <w:jc w:val="center"/>
        <w:rPr>
          <w:b/>
          <w:bCs/>
          <w:sz w:val="30"/>
          <w:szCs w:val="30"/>
        </w:rPr>
      </w:pPr>
    </w:p>
    <w:p w14:paraId="6D51BAC5" w14:textId="77777777" w:rsidR="002B59D1" w:rsidRDefault="002B59D1" w:rsidP="002B59D1">
      <w:pPr>
        <w:spacing w:before="156" w:after="156"/>
        <w:jc w:val="center"/>
        <w:rPr>
          <w:b/>
          <w:bCs/>
          <w:sz w:val="30"/>
          <w:szCs w:val="30"/>
        </w:rPr>
      </w:pPr>
    </w:p>
    <w:p w14:paraId="73770C3A" w14:textId="77777777" w:rsidR="002B59D1" w:rsidRDefault="002B59D1" w:rsidP="002B59D1">
      <w:pPr>
        <w:spacing w:before="156" w:after="156"/>
        <w:jc w:val="center"/>
        <w:rPr>
          <w:b/>
          <w:bCs/>
          <w:sz w:val="30"/>
          <w:szCs w:val="30"/>
        </w:rPr>
      </w:pPr>
    </w:p>
    <w:p w14:paraId="391D063B" w14:textId="77777777" w:rsidR="002B59D1" w:rsidRDefault="002B59D1" w:rsidP="002B59D1">
      <w:pPr>
        <w:spacing w:before="156" w:after="156"/>
        <w:jc w:val="center"/>
      </w:pPr>
    </w:p>
    <w:p w14:paraId="2984D456" w14:textId="77777777" w:rsidR="002B59D1" w:rsidRDefault="002B59D1" w:rsidP="002B59D1">
      <w:pPr>
        <w:pStyle w:val="aff6"/>
        <w:spacing w:before="156" w:after="156"/>
        <w:rPr>
          <w:rFonts w:ascii="宋体" w:hAnsi="宋体"/>
          <w:b/>
          <w:bCs/>
          <w:kern w:val="2"/>
          <w:sz w:val="32"/>
          <w:szCs w:val="32"/>
        </w:rPr>
      </w:pPr>
      <w:r>
        <w:rPr>
          <w:noProof/>
        </w:rPr>
        <w:drawing>
          <wp:inline distT="0" distB="0" distL="0" distR="0" wp14:anchorId="34930A14" wp14:editId="07F67C15">
            <wp:extent cx="5039995" cy="64770"/>
            <wp:effectExtent l="0" t="0" r="0" b="0"/>
            <wp:docPr id="4" name="图片 4" descr="C:\Users\675\AppData\Local\Temp\ksohtml4084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675\AppData\Local\Temp\ksohtml4084\wps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6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D2A4FB" w14:textId="77777777" w:rsidR="002B59D1" w:rsidRDefault="000F2E76" w:rsidP="002B59D1">
      <w:pPr>
        <w:pStyle w:val="aff6"/>
        <w:spacing w:before="156" w:after="156"/>
        <w:rPr>
          <w:b/>
          <w:bCs/>
          <w:kern w:val="2"/>
          <w:sz w:val="32"/>
          <w:szCs w:val="32"/>
        </w:rPr>
      </w:pPr>
      <w:r w:rsidRPr="000F2E76">
        <w:rPr>
          <w:rFonts w:ascii="宋体" w:hAnsi="宋体" w:hint="eastAsia"/>
          <w:b/>
          <w:bCs/>
          <w:kern w:val="2"/>
          <w:sz w:val="32"/>
          <w:szCs w:val="32"/>
        </w:rPr>
        <w:t>广东省医疗</w:t>
      </w:r>
      <w:r w:rsidRPr="000F2E76">
        <w:rPr>
          <w:rFonts w:ascii="宋体" w:hAnsi="宋体"/>
          <w:b/>
          <w:bCs/>
          <w:kern w:val="2"/>
          <w:sz w:val="32"/>
          <w:szCs w:val="32"/>
        </w:rPr>
        <w:t>保障局</w:t>
      </w:r>
    </w:p>
    <w:p w14:paraId="171024CD" w14:textId="77777777" w:rsidR="00355935" w:rsidRDefault="002B59D1" w:rsidP="000F2E76">
      <w:pPr>
        <w:jc w:val="center"/>
        <w:rPr>
          <w:rFonts w:ascii="宋体" w:hAnsi="宋体"/>
        </w:rPr>
      </w:pPr>
      <w:r>
        <w:rPr>
          <w:rFonts w:ascii="宋体" w:hAnsi="宋体" w:hint="eastAsia"/>
        </w:rPr>
        <w:t>2020年10月03日</w:t>
      </w:r>
    </w:p>
    <w:p w14:paraId="61608A5D" w14:textId="77777777" w:rsidR="00500092" w:rsidRDefault="00500092">
      <w:pPr>
        <w:spacing w:line="240" w:lineRule="auto"/>
        <w:rPr>
          <w:rFonts w:ascii="宋体" w:hAnsi="宋体"/>
        </w:rPr>
      </w:pPr>
      <w:r>
        <w:rPr>
          <w:rFonts w:ascii="宋体" w:hAnsi="宋体"/>
        </w:rPr>
        <w:br w:type="page"/>
      </w:r>
    </w:p>
    <w:p w14:paraId="4FA8ECF9" w14:textId="77777777" w:rsidR="00355935" w:rsidRDefault="00B21439">
      <w:pPr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lastRenderedPageBreak/>
        <w:t>修订记录</w:t>
      </w:r>
    </w:p>
    <w:tbl>
      <w:tblPr>
        <w:tblW w:w="8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3"/>
        <w:gridCol w:w="2617"/>
        <w:gridCol w:w="1864"/>
        <w:gridCol w:w="1417"/>
        <w:gridCol w:w="1452"/>
      </w:tblGrid>
      <w:tr w:rsidR="00355935" w14:paraId="44598DA7" w14:textId="77777777" w:rsidTr="009D15CB">
        <w:tc>
          <w:tcPr>
            <w:tcW w:w="1043" w:type="dxa"/>
            <w:vAlign w:val="bottom"/>
          </w:tcPr>
          <w:p w14:paraId="1E97E879" w14:textId="77777777" w:rsidR="00355935" w:rsidRDefault="00B21439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版本号</w:t>
            </w:r>
          </w:p>
        </w:tc>
        <w:tc>
          <w:tcPr>
            <w:tcW w:w="2617" w:type="dxa"/>
            <w:vAlign w:val="bottom"/>
          </w:tcPr>
          <w:p w14:paraId="44BE1F88" w14:textId="77777777" w:rsidR="00355935" w:rsidRDefault="00B21439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版本描述</w:t>
            </w:r>
          </w:p>
        </w:tc>
        <w:tc>
          <w:tcPr>
            <w:tcW w:w="1864" w:type="dxa"/>
            <w:vAlign w:val="bottom"/>
          </w:tcPr>
          <w:p w14:paraId="4CCC7960" w14:textId="77777777" w:rsidR="00355935" w:rsidRDefault="00B21439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责任人</w:t>
            </w:r>
          </w:p>
        </w:tc>
        <w:tc>
          <w:tcPr>
            <w:tcW w:w="1417" w:type="dxa"/>
            <w:vAlign w:val="bottom"/>
          </w:tcPr>
          <w:p w14:paraId="5B5930F7" w14:textId="77777777" w:rsidR="00355935" w:rsidRDefault="00B21439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日期</w:t>
            </w:r>
          </w:p>
        </w:tc>
        <w:tc>
          <w:tcPr>
            <w:tcW w:w="1452" w:type="dxa"/>
            <w:vAlign w:val="bottom"/>
          </w:tcPr>
          <w:p w14:paraId="07B84C73" w14:textId="77777777" w:rsidR="00355935" w:rsidRDefault="00B21439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:rsidR="00355935" w14:paraId="2113768A" w14:textId="77777777" w:rsidTr="009D15CB">
        <w:tc>
          <w:tcPr>
            <w:tcW w:w="1043" w:type="dxa"/>
            <w:vAlign w:val="center"/>
          </w:tcPr>
          <w:p w14:paraId="3A9C0A26" w14:textId="77777777" w:rsidR="00355935" w:rsidRDefault="00B21439">
            <w:pPr>
              <w:spacing w:line="240" w:lineRule="auto"/>
              <w:jc w:val="center"/>
            </w:pPr>
            <w:r>
              <w:rPr>
                <w:rFonts w:hint="eastAsia"/>
              </w:rPr>
              <w:t>V0.1</w:t>
            </w:r>
          </w:p>
        </w:tc>
        <w:tc>
          <w:tcPr>
            <w:tcW w:w="2617" w:type="dxa"/>
            <w:vAlign w:val="center"/>
          </w:tcPr>
          <w:p w14:paraId="0F3E1C6A" w14:textId="77777777" w:rsidR="00355935" w:rsidRDefault="00344A85">
            <w:pPr>
              <w:spacing w:line="240" w:lineRule="auto"/>
              <w:jc w:val="center"/>
            </w:pPr>
            <w:r>
              <w:rPr>
                <w:rFonts w:hint="eastAsia"/>
              </w:rPr>
              <w:t>提交</w:t>
            </w:r>
            <w:r w:rsidR="00B21439">
              <w:rPr>
                <w:rFonts w:hint="eastAsia"/>
              </w:rPr>
              <w:t>初稿</w:t>
            </w:r>
          </w:p>
        </w:tc>
        <w:tc>
          <w:tcPr>
            <w:tcW w:w="1864" w:type="dxa"/>
            <w:vAlign w:val="center"/>
          </w:tcPr>
          <w:p w14:paraId="5CD4C25B" w14:textId="77777777" w:rsidR="00355935" w:rsidRDefault="00B21439">
            <w:pPr>
              <w:spacing w:line="240" w:lineRule="auto"/>
              <w:jc w:val="center"/>
            </w:pPr>
            <w:r>
              <w:rPr>
                <w:rFonts w:hint="eastAsia"/>
              </w:rPr>
              <w:t>刘传望</w:t>
            </w:r>
            <w:r w:rsidR="000F2E76">
              <w:rPr>
                <w:rFonts w:hint="eastAsia"/>
              </w:rPr>
              <w:t>（创智）</w:t>
            </w:r>
          </w:p>
        </w:tc>
        <w:tc>
          <w:tcPr>
            <w:tcW w:w="1417" w:type="dxa"/>
            <w:vAlign w:val="center"/>
          </w:tcPr>
          <w:p w14:paraId="69311192" w14:textId="77777777" w:rsidR="00355935" w:rsidRDefault="00B21439">
            <w:pPr>
              <w:spacing w:line="240" w:lineRule="auto"/>
              <w:jc w:val="center"/>
            </w:pPr>
            <w:r>
              <w:rPr>
                <w:rFonts w:hint="eastAsia"/>
              </w:rPr>
              <w:t>2020.10.</w:t>
            </w:r>
            <w:r>
              <w:t xml:space="preserve"> </w:t>
            </w:r>
            <w:r>
              <w:rPr>
                <w:rFonts w:hint="eastAsia"/>
              </w:rPr>
              <w:t>03</w:t>
            </w:r>
          </w:p>
        </w:tc>
        <w:tc>
          <w:tcPr>
            <w:tcW w:w="1452" w:type="dxa"/>
            <w:vAlign w:val="center"/>
          </w:tcPr>
          <w:p w14:paraId="1A7BF930" w14:textId="77777777" w:rsidR="00355935" w:rsidRDefault="00355935">
            <w:pPr>
              <w:spacing w:line="240" w:lineRule="auto"/>
              <w:jc w:val="center"/>
            </w:pPr>
          </w:p>
        </w:tc>
      </w:tr>
      <w:tr w:rsidR="00355935" w14:paraId="35BEA79C" w14:textId="77777777" w:rsidTr="009D15CB">
        <w:trPr>
          <w:trHeight w:val="314"/>
        </w:trPr>
        <w:tc>
          <w:tcPr>
            <w:tcW w:w="1043" w:type="dxa"/>
            <w:vAlign w:val="center"/>
          </w:tcPr>
          <w:p w14:paraId="02B74648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2617" w:type="dxa"/>
            <w:vAlign w:val="center"/>
          </w:tcPr>
          <w:p w14:paraId="4C0FE9D5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864" w:type="dxa"/>
            <w:vAlign w:val="center"/>
          </w:tcPr>
          <w:p w14:paraId="198A7AA2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17" w:type="dxa"/>
            <w:vAlign w:val="center"/>
          </w:tcPr>
          <w:p w14:paraId="708F52B2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52" w:type="dxa"/>
            <w:vAlign w:val="center"/>
          </w:tcPr>
          <w:p w14:paraId="45645932" w14:textId="77777777" w:rsidR="00355935" w:rsidRDefault="00355935">
            <w:pPr>
              <w:spacing w:line="240" w:lineRule="auto"/>
              <w:jc w:val="center"/>
            </w:pPr>
          </w:p>
        </w:tc>
      </w:tr>
      <w:tr w:rsidR="00355935" w14:paraId="6AFE026C" w14:textId="77777777" w:rsidTr="009D15CB">
        <w:tc>
          <w:tcPr>
            <w:tcW w:w="1043" w:type="dxa"/>
            <w:vAlign w:val="center"/>
          </w:tcPr>
          <w:p w14:paraId="6E30DA58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2617" w:type="dxa"/>
            <w:vAlign w:val="center"/>
          </w:tcPr>
          <w:p w14:paraId="63355788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864" w:type="dxa"/>
            <w:vAlign w:val="center"/>
          </w:tcPr>
          <w:p w14:paraId="106BD619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17" w:type="dxa"/>
            <w:vAlign w:val="center"/>
          </w:tcPr>
          <w:p w14:paraId="140140D2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52" w:type="dxa"/>
            <w:vAlign w:val="center"/>
          </w:tcPr>
          <w:p w14:paraId="0F207390" w14:textId="77777777" w:rsidR="00355935" w:rsidRDefault="00355935">
            <w:pPr>
              <w:spacing w:line="240" w:lineRule="auto"/>
              <w:jc w:val="center"/>
            </w:pPr>
          </w:p>
        </w:tc>
      </w:tr>
      <w:tr w:rsidR="00355935" w14:paraId="63DC77B9" w14:textId="77777777" w:rsidTr="009D15CB">
        <w:tc>
          <w:tcPr>
            <w:tcW w:w="1043" w:type="dxa"/>
            <w:vAlign w:val="center"/>
          </w:tcPr>
          <w:p w14:paraId="2DAFE265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2617" w:type="dxa"/>
            <w:vAlign w:val="center"/>
          </w:tcPr>
          <w:p w14:paraId="4F8D0B97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864" w:type="dxa"/>
            <w:vAlign w:val="center"/>
          </w:tcPr>
          <w:p w14:paraId="710283F5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17" w:type="dxa"/>
            <w:vAlign w:val="center"/>
          </w:tcPr>
          <w:p w14:paraId="088D419F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52" w:type="dxa"/>
            <w:vAlign w:val="center"/>
          </w:tcPr>
          <w:p w14:paraId="2E1B2EBB" w14:textId="77777777" w:rsidR="00355935" w:rsidRDefault="00355935">
            <w:pPr>
              <w:spacing w:line="240" w:lineRule="auto"/>
              <w:jc w:val="center"/>
            </w:pPr>
          </w:p>
        </w:tc>
      </w:tr>
      <w:tr w:rsidR="00355935" w14:paraId="60B1F489" w14:textId="77777777" w:rsidTr="009D15CB">
        <w:tc>
          <w:tcPr>
            <w:tcW w:w="1043" w:type="dxa"/>
            <w:vAlign w:val="center"/>
          </w:tcPr>
          <w:p w14:paraId="1BE9F277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2617" w:type="dxa"/>
            <w:vAlign w:val="center"/>
          </w:tcPr>
          <w:p w14:paraId="7907752D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864" w:type="dxa"/>
            <w:vAlign w:val="center"/>
          </w:tcPr>
          <w:p w14:paraId="2E273729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17" w:type="dxa"/>
            <w:vAlign w:val="center"/>
          </w:tcPr>
          <w:p w14:paraId="317BE475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52" w:type="dxa"/>
            <w:vAlign w:val="center"/>
          </w:tcPr>
          <w:p w14:paraId="78F817B2" w14:textId="77777777" w:rsidR="00355935" w:rsidRDefault="00355935">
            <w:pPr>
              <w:spacing w:line="240" w:lineRule="auto"/>
              <w:jc w:val="center"/>
            </w:pPr>
          </w:p>
        </w:tc>
      </w:tr>
      <w:tr w:rsidR="00355935" w14:paraId="7F6CC7FA" w14:textId="77777777" w:rsidTr="009D15CB">
        <w:tc>
          <w:tcPr>
            <w:tcW w:w="1043" w:type="dxa"/>
            <w:vAlign w:val="center"/>
          </w:tcPr>
          <w:p w14:paraId="25FF02C3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2617" w:type="dxa"/>
            <w:vAlign w:val="center"/>
          </w:tcPr>
          <w:p w14:paraId="4319C842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864" w:type="dxa"/>
            <w:vAlign w:val="center"/>
          </w:tcPr>
          <w:p w14:paraId="4F246883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17" w:type="dxa"/>
            <w:vAlign w:val="center"/>
          </w:tcPr>
          <w:p w14:paraId="42CA4FF1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52" w:type="dxa"/>
            <w:vAlign w:val="center"/>
          </w:tcPr>
          <w:p w14:paraId="6669AF09" w14:textId="77777777" w:rsidR="00355935" w:rsidRDefault="00355935">
            <w:pPr>
              <w:spacing w:line="240" w:lineRule="auto"/>
              <w:jc w:val="center"/>
            </w:pPr>
          </w:p>
        </w:tc>
      </w:tr>
      <w:tr w:rsidR="00355935" w14:paraId="469CBC36" w14:textId="77777777" w:rsidTr="009D15CB">
        <w:tc>
          <w:tcPr>
            <w:tcW w:w="1043" w:type="dxa"/>
            <w:vAlign w:val="center"/>
          </w:tcPr>
          <w:p w14:paraId="0B40CE9D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2617" w:type="dxa"/>
            <w:vAlign w:val="center"/>
          </w:tcPr>
          <w:p w14:paraId="50431C33" w14:textId="77777777" w:rsidR="00355935" w:rsidRDefault="00355935">
            <w:pPr>
              <w:spacing w:line="240" w:lineRule="auto"/>
            </w:pPr>
          </w:p>
        </w:tc>
        <w:tc>
          <w:tcPr>
            <w:tcW w:w="1864" w:type="dxa"/>
            <w:vAlign w:val="center"/>
          </w:tcPr>
          <w:p w14:paraId="399DAF16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17" w:type="dxa"/>
            <w:vAlign w:val="center"/>
          </w:tcPr>
          <w:p w14:paraId="7152C1AC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52" w:type="dxa"/>
            <w:vAlign w:val="center"/>
          </w:tcPr>
          <w:p w14:paraId="0EDCC5CB" w14:textId="77777777" w:rsidR="00355935" w:rsidRDefault="00355935">
            <w:pPr>
              <w:spacing w:line="240" w:lineRule="auto"/>
              <w:jc w:val="center"/>
            </w:pPr>
          </w:p>
        </w:tc>
      </w:tr>
      <w:tr w:rsidR="00355935" w14:paraId="46E3A6AD" w14:textId="77777777" w:rsidTr="009D15CB">
        <w:tc>
          <w:tcPr>
            <w:tcW w:w="1043" w:type="dxa"/>
            <w:vAlign w:val="center"/>
          </w:tcPr>
          <w:p w14:paraId="05ED37B1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2617" w:type="dxa"/>
            <w:vAlign w:val="center"/>
          </w:tcPr>
          <w:p w14:paraId="787E2D21" w14:textId="77777777" w:rsidR="00355935" w:rsidRDefault="00355935">
            <w:pPr>
              <w:spacing w:line="240" w:lineRule="auto"/>
            </w:pPr>
          </w:p>
        </w:tc>
        <w:tc>
          <w:tcPr>
            <w:tcW w:w="1864" w:type="dxa"/>
            <w:vAlign w:val="center"/>
          </w:tcPr>
          <w:p w14:paraId="1B965529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17" w:type="dxa"/>
            <w:vAlign w:val="center"/>
          </w:tcPr>
          <w:p w14:paraId="714DB745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52" w:type="dxa"/>
            <w:vAlign w:val="center"/>
          </w:tcPr>
          <w:p w14:paraId="4D7CC6CE" w14:textId="77777777" w:rsidR="00355935" w:rsidRDefault="00355935">
            <w:pPr>
              <w:spacing w:line="240" w:lineRule="auto"/>
              <w:jc w:val="center"/>
            </w:pPr>
          </w:p>
        </w:tc>
      </w:tr>
      <w:tr w:rsidR="00355935" w14:paraId="035BDF4B" w14:textId="77777777" w:rsidTr="009D15CB">
        <w:tc>
          <w:tcPr>
            <w:tcW w:w="1043" w:type="dxa"/>
            <w:vAlign w:val="center"/>
          </w:tcPr>
          <w:p w14:paraId="267E0C85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2617" w:type="dxa"/>
            <w:vAlign w:val="center"/>
          </w:tcPr>
          <w:p w14:paraId="4CB323B5" w14:textId="77777777" w:rsidR="00355935" w:rsidRDefault="00355935">
            <w:pPr>
              <w:spacing w:line="240" w:lineRule="auto"/>
            </w:pPr>
          </w:p>
        </w:tc>
        <w:tc>
          <w:tcPr>
            <w:tcW w:w="1864" w:type="dxa"/>
            <w:vAlign w:val="center"/>
          </w:tcPr>
          <w:p w14:paraId="0F6DA4FB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17" w:type="dxa"/>
            <w:vAlign w:val="center"/>
          </w:tcPr>
          <w:p w14:paraId="7C5EFCEF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52" w:type="dxa"/>
            <w:vAlign w:val="center"/>
          </w:tcPr>
          <w:p w14:paraId="631A4F2A" w14:textId="77777777" w:rsidR="00355935" w:rsidRDefault="00355935">
            <w:pPr>
              <w:spacing w:line="240" w:lineRule="auto"/>
              <w:jc w:val="center"/>
            </w:pPr>
          </w:p>
        </w:tc>
      </w:tr>
      <w:tr w:rsidR="00355935" w14:paraId="7B70D1B7" w14:textId="77777777" w:rsidTr="009D15CB">
        <w:tc>
          <w:tcPr>
            <w:tcW w:w="1043" w:type="dxa"/>
            <w:vAlign w:val="center"/>
          </w:tcPr>
          <w:p w14:paraId="7691FC56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2617" w:type="dxa"/>
            <w:vAlign w:val="center"/>
          </w:tcPr>
          <w:p w14:paraId="598A6301" w14:textId="77777777" w:rsidR="00355935" w:rsidRDefault="00355935">
            <w:pPr>
              <w:spacing w:line="240" w:lineRule="auto"/>
            </w:pPr>
          </w:p>
        </w:tc>
        <w:tc>
          <w:tcPr>
            <w:tcW w:w="1864" w:type="dxa"/>
            <w:vAlign w:val="center"/>
          </w:tcPr>
          <w:p w14:paraId="2D050FA1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17" w:type="dxa"/>
            <w:vAlign w:val="center"/>
          </w:tcPr>
          <w:p w14:paraId="36356D67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52" w:type="dxa"/>
            <w:vAlign w:val="center"/>
          </w:tcPr>
          <w:p w14:paraId="3AB2E10F" w14:textId="77777777" w:rsidR="00355935" w:rsidRDefault="00355935">
            <w:pPr>
              <w:spacing w:line="240" w:lineRule="auto"/>
              <w:jc w:val="center"/>
            </w:pPr>
          </w:p>
        </w:tc>
      </w:tr>
      <w:tr w:rsidR="00355935" w14:paraId="6715236B" w14:textId="77777777" w:rsidTr="009D15CB">
        <w:tc>
          <w:tcPr>
            <w:tcW w:w="1043" w:type="dxa"/>
            <w:vAlign w:val="center"/>
          </w:tcPr>
          <w:p w14:paraId="322A4E72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2617" w:type="dxa"/>
            <w:vAlign w:val="center"/>
          </w:tcPr>
          <w:p w14:paraId="1C1033B9" w14:textId="77777777" w:rsidR="00355935" w:rsidRDefault="00355935">
            <w:pPr>
              <w:spacing w:line="240" w:lineRule="auto"/>
            </w:pPr>
          </w:p>
        </w:tc>
        <w:tc>
          <w:tcPr>
            <w:tcW w:w="1864" w:type="dxa"/>
            <w:vAlign w:val="center"/>
          </w:tcPr>
          <w:p w14:paraId="349CFE8C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17" w:type="dxa"/>
            <w:vAlign w:val="center"/>
          </w:tcPr>
          <w:p w14:paraId="05DE1F7F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52" w:type="dxa"/>
            <w:vAlign w:val="center"/>
          </w:tcPr>
          <w:p w14:paraId="356B0E6C" w14:textId="77777777" w:rsidR="00355935" w:rsidRDefault="00355935">
            <w:pPr>
              <w:spacing w:line="240" w:lineRule="auto"/>
              <w:jc w:val="center"/>
            </w:pPr>
          </w:p>
        </w:tc>
      </w:tr>
      <w:tr w:rsidR="00355935" w14:paraId="11B50A10" w14:textId="77777777" w:rsidTr="009D15CB">
        <w:tc>
          <w:tcPr>
            <w:tcW w:w="1043" w:type="dxa"/>
            <w:vAlign w:val="center"/>
          </w:tcPr>
          <w:p w14:paraId="30FCA613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2617" w:type="dxa"/>
            <w:vAlign w:val="center"/>
          </w:tcPr>
          <w:p w14:paraId="677BF773" w14:textId="77777777" w:rsidR="00355935" w:rsidRDefault="00355935">
            <w:pPr>
              <w:spacing w:line="240" w:lineRule="auto"/>
            </w:pPr>
          </w:p>
        </w:tc>
        <w:tc>
          <w:tcPr>
            <w:tcW w:w="1864" w:type="dxa"/>
            <w:vAlign w:val="center"/>
          </w:tcPr>
          <w:p w14:paraId="19D0DABC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17" w:type="dxa"/>
            <w:vAlign w:val="center"/>
          </w:tcPr>
          <w:p w14:paraId="7C641D9C" w14:textId="77777777" w:rsidR="00355935" w:rsidRDefault="00355935">
            <w:pPr>
              <w:spacing w:line="240" w:lineRule="auto"/>
              <w:jc w:val="center"/>
            </w:pPr>
          </w:p>
        </w:tc>
        <w:tc>
          <w:tcPr>
            <w:tcW w:w="1452" w:type="dxa"/>
            <w:vAlign w:val="center"/>
          </w:tcPr>
          <w:p w14:paraId="27D0D62B" w14:textId="77777777" w:rsidR="00355935" w:rsidRDefault="00355935">
            <w:pPr>
              <w:spacing w:line="240" w:lineRule="auto"/>
              <w:jc w:val="center"/>
            </w:pPr>
          </w:p>
        </w:tc>
      </w:tr>
    </w:tbl>
    <w:p w14:paraId="694FC481" w14:textId="77777777" w:rsidR="00355935" w:rsidRDefault="00355935">
      <w:pPr>
        <w:jc w:val="center"/>
      </w:pPr>
    </w:p>
    <w:p w14:paraId="343267A6" w14:textId="77777777" w:rsidR="00355935" w:rsidRDefault="00B21439">
      <w:pPr>
        <w:spacing w:line="240" w:lineRule="auto"/>
      </w:pPr>
      <w:r>
        <w:br w:type="page"/>
      </w:r>
    </w:p>
    <w:sdt>
      <w:sdtPr>
        <w:rPr>
          <w:rFonts w:ascii="宋体" w:hAnsi="宋体"/>
          <w:b/>
          <w:bCs/>
          <w:sz w:val="30"/>
          <w:szCs w:val="30"/>
        </w:rPr>
        <w:id w:val="147451935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14:paraId="0CBF1C88" w14:textId="77777777" w:rsidR="00355935" w:rsidRDefault="00B21439">
          <w:pPr>
            <w:spacing w:line="240" w:lineRule="auto"/>
            <w:jc w:val="center"/>
            <w:rPr>
              <w:b/>
              <w:bCs/>
              <w:sz w:val="30"/>
              <w:szCs w:val="30"/>
            </w:rPr>
          </w:pPr>
          <w:r>
            <w:rPr>
              <w:rFonts w:ascii="宋体" w:hAnsi="宋体"/>
              <w:b/>
              <w:bCs/>
              <w:sz w:val="30"/>
              <w:szCs w:val="30"/>
            </w:rPr>
            <w:t>目录</w:t>
          </w:r>
        </w:p>
        <w:p w14:paraId="1AB63CFD" w14:textId="77777777" w:rsidR="003C3840" w:rsidRDefault="00B21439">
          <w:pPr>
            <w:pStyle w:val="12"/>
            <w:tabs>
              <w:tab w:val="left" w:pos="44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r>
            <w:rPr>
              <w:rFonts w:ascii="宋体" w:eastAsia="宋体" w:hAnsi="宋体" w:cs="宋体" w:hint="eastAsia"/>
              <w:sz w:val="21"/>
              <w:szCs w:val="21"/>
            </w:rPr>
            <w:fldChar w:fldCharType="begin"/>
          </w:r>
          <w:r>
            <w:rPr>
              <w:rFonts w:ascii="宋体" w:eastAsia="宋体" w:hAnsi="宋体" w:cs="宋体" w:hint="eastAsia"/>
              <w:sz w:val="21"/>
              <w:szCs w:val="21"/>
            </w:rPr>
            <w:instrText xml:space="preserve">TOC \o "1-3" \h \u </w:instrText>
          </w:r>
          <w:r>
            <w:rPr>
              <w:rFonts w:ascii="宋体" w:eastAsia="宋体" w:hAnsi="宋体" w:cs="宋体" w:hint="eastAsia"/>
              <w:sz w:val="21"/>
              <w:szCs w:val="21"/>
            </w:rPr>
            <w:fldChar w:fldCharType="separate"/>
          </w:r>
          <w:hyperlink w:anchor="_Toc52733477" w:history="1">
            <w:r w:rsidR="003C3840" w:rsidRPr="00F022A8">
              <w:rPr>
                <w:rStyle w:val="aff4"/>
                <w:noProof/>
              </w:rPr>
              <w:t>1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说明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_Toc52733477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</w:t>
            </w:r>
            <w:r w:rsidR="003C3840">
              <w:rPr>
                <w:noProof/>
              </w:rPr>
              <w:fldChar w:fldCharType="end"/>
            </w:r>
          </w:hyperlink>
        </w:p>
        <w:p w14:paraId="5C4E767F" w14:textId="77777777" w:rsidR="003C3840" w:rsidRDefault="008F25AA">
          <w:pPr>
            <w:pStyle w:val="24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78" w:history="1">
            <w:r w:rsidR="003C3840" w:rsidRPr="00F022A8">
              <w:rPr>
                <w:rStyle w:val="aff4"/>
                <w:noProof/>
              </w:rPr>
              <w:t>1.1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编写目的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_Toc52733478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</w:t>
            </w:r>
            <w:r w:rsidR="003C3840">
              <w:rPr>
                <w:noProof/>
              </w:rPr>
              <w:fldChar w:fldCharType="end"/>
            </w:r>
          </w:hyperlink>
        </w:p>
        <w:p w14:paraId="4924D601" w14:textId="77777777" w:rsidR="003C3840" w:rsidRDefault="008F25AA">
          <w:pPr>
            <w:pStyle w:val="24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79" w:history="1">
            <w:r w:rsidR="003C3840" w:rsidRPr="00F022A8">
              <w:rPr>
                <w:rStyle w:val="aff4"/>
                <w:noProof/>
              </w:rPr>
              <w:t>1.2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术语说明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_Toc52733479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</w:t>
            </w:r>
            <w:r w:rsidR="003C3840">
              <w:rPr>
                <w:noProof/>
              </w:rPr>
              <w:fldChar w:fldCharType="end"/>
            </w:r>
          </w:hyperlink>
        </w:p>
        <w:p w14:paraId="2532C579" w14:textId="77777777" w:rsidR="003C3840" w:rsidRDefault="008F25AA">
          <w:pPr>
            <w:pStyle w:val="12"/>
            <w:tabs>
              <w:tab w:val="left" w:pos="44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80" w:history="1">
            <w:r w:rsidR="003C3840" w:rsidRPr="00F022A8">
              <w:rPr>
                <w:rStyle w:val="aff4"/>
                <w:noProof/>
              </w:rPr>
              <w:t>2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API接口服务调用指引说明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_Toc52733480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</w:t>
            </w:r>
            <w:r w:rsidR="003C3840">
              <w:rPr>
                <w:noProof/>
              </w:rPr>
              <w:fldChar w:fldCharType="end"/>
            </w:r>
          </w:hyperlink>
        </w:p>
        <w:p w14:paraId="27CE7605" w14:textId="77777777" w:rsidR="003C3840" w:rsidRDefault="008F25AA">
          <w:pPr>
            <w:pStyle w:val="24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81" w:history="1">
            <w:r w:rsidR="003C3840" w:rsidRPr="00F022A8">
              <w:rPr>
                <w:rStyle w:val="aff4"/>
                <w:rFonts w:ascii="Times New Roman" w:hAnsi="Times New Roman"/>
                <w:noProof/>
              </w:rPr>
              <w:t>2.1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rFonts w:ascii="宋体" w:hAnsi="宋体"/>
                <w:noProof/>
              </w:rPr>
              <w:t>编码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_Toc52733481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</w:t>
            </w:r>
            <w:r w:rsidR="003C3840">
              <w:rPr>
                <w:noProof/>
              </w:rPr>
              <w:fldChar w:fldCharType="end"/>
            </w:r>
          </w:hyperlink>
        </w:p>
        <w:p w14:paraId="36926719" w14:textId="77777777" w:rsidR="003C3840" w:rsidRDefault="008F25AA">
          <w:pPr>
            <w:pStyle w:val="24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82" w:history="1">
            <w:r w:rsidR="003C3840" w:rsidRPr="00F022A8">
              <w:rPr>
                <w:rStyle w:val="aff4"/>
                <w:noProof/>
              </w:rPr>
              <w:t>2.2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API</w:t>
            </w:r>
            <w:r w:rsidR="003C3840" w:rsidRPr="00F022A8">
              <w:rPr>
                <w:rStyle w:val="aff4"/>
                <w:rFonts w:ascii="Times New Roman" w:hAnsi="Times New Roman"/>
                <w:noProof/>
              </w:rPr>
              <w:t>接口服务接入步骤说明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_Toc52733482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</w:t>
            </w:r>
            <w:r w:rsidR="003C3840">
              <w:rPr>
                <w:noProof/>
              </w:rPr>
              <w:fldChar w:fldCharType="end"/>
            </w:r>
          </w:hyperlink>
        </w:p>
        <w:p w14:paraId="2989F649" w14:textId="77777777" w:rsidR="003C3840" w:rsidRDefault="008F25AA">
          <w:pPr>
            <w:pStyle w:val="31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83" w:history="1">
            <w:r w:rsidR="003C3840" w:rsidRPr="00F022A8">
              <w:rPr>
                <w:rStyle w:val="aff4"/>
                <w:noProof/>
              </w:rPr>
              <w:t>2.2.1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医药机构接口改造开发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_Toc52733483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</w:t>
            </w:r>
            <w:r w:rsidR="003C3840">
              <w:rPr>
                <w:noProof/>
              </w:rPr>
              <w:fldChar w:fldCharType="end"/>
            </w:r>
          </w:hyperlink>
        </w:p>
        <w:p w14:paraId="2CBA1DF2" w14:textId="77777777" w:rsidR="003C3840" w:rsidRDefault="008F25AA">
          <w:pPr>
            <w:pStyle w:val="31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84" w:history="1">
            <w:r w:rsidR="003C3840" w:rsidRPr="00F022A8">
              <w:rPr>
                <w:rStyle w:val="aff4"/>
                <w:noProof/>
              </w:rPr>
              <w:t>2.2.2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验证网络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_Toc52733484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</w:t>
            </w:r>
            <w:r w:rsidR="003C3840">
              <w:rPr>
                <w:noProof/>
              </w:rPr>
              <w:fldChar w:fldCharType="end"/>
            </w:r>
          </w:hyperlink>
        </w:p>
        <w:p w14:paraId="7B1B9511" w14:textId="77777777" w:rsidR="003C3840" w:rsidRDefault="008F25AA">
          <w:pPr>
            <w:pStyle w:val="31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85" w:history="1">
            <w:r w:rsidR="003C3840" w:rsidRPr="00F022A8">
              <w:rPr>
                <w:rStyle w:val="aff4"/>
                <w:noProof/>
              </w:rPr>
              <w:t>2.2.3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申请联调测试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_Toc52733485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</w:t>
            </w:r>
            <w:r w:rsidR="003C3840">
              <w:rPr>
                <w:noProof/>
              </w:rPr>
              <w:fldChar w:fldCharType="end"/>
            </w:r>
          </w:hyperlink>
        </w:p>
        <w:p w14:paraId="6C32AA4E" w14:textId="77777777" w:rsidR="003C3840" w:rsidRDefault="008F25AA">
          <w:pPr>
            <w:pStyle w:val="31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86" w:history="1">
            <w:r w:rsidR="003C3840" w:rsidRPr="00F022A8">
              <w:rPr>
                <w:rStyle w:val="aff4"/>
                <w:noProof/>
              </w:rPr>
              <w:t>2.2.4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接口验收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_Toc52733486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</w:t>
            </w:r>
            <w:r w:rsidR="003C3840">
              <w:rPr>
                <w:noProof/>
              </w:rPr>
              <w:fldChar w:fldCharType="end"/>
            </w:r>
          </w:hyperlink>
        </w:p>
        <w:p w14:paraId="6EBC595C" w14:textId="77777777" w:rsidR="003C3840" w:rsidRDefault="008F25AA">
          <w:pPr>
            <w:pStyle w:val="24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87" w:history="1">
            <w:r w:rsidR="003C3840" w:rsidRPr="00F022A8">
              <w:rPr>
                <w:rStyle w:val="aff4"/>
                <w:rFonts w:ascii="宋体" w:hAnsi="宋体"/>
                <w:noProof/>
              </w:rPr>
              <w:t>2.3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rFonts w:ascii="宋体" w:hAnsi="宋体"/>
                <w:noProof/>
              </w:rPr>
              <w:t>请求公共输入参数说明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_Toc52733487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</w:t>
            </w:r>
            <w:r w:rsidR="003C3840">
              <w:rPr>
                <w:noProof/>
              </w:rPr>
              <w:fldChar w:fldCharType="end"/>
            </w:r>
          </w:hyperlink>
        </w:p>
        <w:p w14:paraId="4ABD1555" w14:textId="77777777" w:rsidR="003C3840" w:rsidRDefault="008F25AA">
          <w:pPr>
            <w:pStyle w:val="24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88" w:history="1">
            <w:r w:rsidR="003C3840" w:rsidRPr="00F022A8">
              <w:rPr>
                <w:rStyle w:val="aff4"/>
                <w:rFonts w:ascii="宋体" w:hAnsi="宋体"/>
                <w:noProof/>
              </w:rPr>
              <w:t>2.4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rFonts w:ascii="宋体" w:hAnsi="宋体"/>
                <w:noProof/>
              </w:rPr>
              <w:t>请求公共输出参数说明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_Toc52733488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4</w:t>
            </w:r>
            <w:r w:rsidR="003C3840">
              <w:rPr>
                <w:noProof/>
              </w:rPr>
              <w:fldChar w:fldCharType="end"/>
            </w:r>
          </w:hyperlink>
        </w:p>
        <w:p w14:paraId="52E841E8" w14:textId="77777777" w:rsidR="003C3840" w:rsidRDefault="008F25AA">
          <w:pPr>
            <w:pStyle w:val="24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89" w:history="1">
            <w:r w:rsidR="003C3840" w:rsidRPr="00F022A8">
              <w:rPr>
                <w:rStyle w:val="aff4"/>
                <w:rFonts w:ascii="宋体" w:hAnsi="宋体"/>
                <w:noProof/>
              </w:rPr>
              <w:t>2.5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rFonts w:ascii="宋体" w:hAnsi="宋体"/>
                <w:noProof/>
              </w:rPr>
              <w:t>交易状态码说明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_Toc52733489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6</w:t>
            </w:r>
            <w:r w:rsidR="003C3840">
              <w:rPr>
                <w:noProof/>
              </w:rPr>
              <w:fldChar w:fldCharType="end"/>
            </w:r>
          </w:hyperlink>
        </w:p>
        <w:p w14:paraId="33354DEE" w14:textId="77777777" w:rsidR="003C3840" w:rsidRDefault="008F25AA">
          <w:pPr>
            <w:pStyle w:val="24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90" w:history="1">
            <w:r w:rsidR="003C3840" w:rsidRPr="00F022A8">
              <w:rPr>
                <w:rStyle w:val="aff4"/>
                <w:rFonts w:ascii="宋体" w:hAnsi="宋体"/>
                <w:noProof/>
              </w:rPr>
              <w:t>2.6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rFonts w:ascii="宋体" w:hAnsi="宋体"/>
                <w:noProof/>
              </w:rPr>
              <w:t>API</w:t>
            </w:r>
            <w:r w:rsidR="003C3840" w:rsidRPr="00F022A8">
              <w:rPr>
                <w:rStyle w:val="aff4"/>
                <w:rFonts w:ascii="宋体" w:hAnsi="宋体"/>
                <w:noProof/>
              </w:rPr>
              <w:t>接口服务调用说明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_Toc52733490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6</w:t>
            </w:r>
            <w:r w:rsidR="003C3840">
              <w:rPr>
                <w:noProof/>
              </w:rPr>
              <w:fldChar w:fldCharType="end"/>
            </w:r>
          </w:hyperlink>
        </w:p>
        <w:p w14:paraId="1EFB657A" w14:textId="77777777" w:rsidR="003C3840" w:rsidRDefault="008F25AA">
          <w:pPr>
            <w:pStyle w:val="31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91" w:history="1">
            <w:r w:rsidR="003C3840" w:rsidRPr="00F022A8">
              <w:rPr>
                <w:rStyle w:val="aff4"/>
                <w:noProof/>
              </w:rPr>
              <w:t>2.6.1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调用地址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_Toc52733491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6</w:t>
            </w:r>
            <w:r w:rsidR="003C3840">
              <w:rPr>
                <w:noProof/>
              </w:rPr>
              <w:fldChar w:fldCharType="end"/>
            </w:r>
          </w:hyperlink>
        </w:p>
        <w:p w14:paraId="2D70ADC6" w14:textId="77777777" w:rsidR="003C3840" w:rsidRDefault="008F25AA">
          <w:pPr>
            <w:pStyle w:val="31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92" w:history="1">
            <w:r w:rsidR="003C3840" w:rsidRPr="00F022A8">
              <w:rPr>
                <w:rStyle w:val="aff4"/>
                <w:noProof/>
              </w:rPr>
              <w:t>2.6.2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调用方式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_Toc52733492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6</w:t>
            </w:r>
            <w:r w:rsidR="003C3840">
              <w:rPr>
                <w:noProof/>
              </w:rPr>
              <w:fldChar w:fldCharType="end"/>
            </w:r>
          </w:hyperlink>
        </w:p>
        <w:p w14:paraId="56C73E19" w14:textId="77777777" w:rsidR="003C3840" w:rsidRDefault="008F25AA">
          <w:pPr>
            <w:pStyle w:val="31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93" w:history="1">
            <w:r w:rsidR="003C3840" w:rsidRPr="00F022A8">
              <w:rPr>
                <w:rStyle w:val="aff4"/>
                <w:noProof/>
              </w:rPr>
              <w:t>2.6.3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响应内容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_Toc52733493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7</w:t>
            </w:r>
            <w:r w:rsidR="003C3840">
              <w:rPr>
                <w:noProof/>
              </w:rPr>
              <w:fldChar w:fldCharType="end"/>
            </w:r>
          </w:hyperlink>
        </w:p>
        <w:p w14:paraId="34A635A0" w14:textId="77777777" w:rsidR="003C3840" w:rsidRDefault="008F25AA">
          <w:pPr>
            <w:pStyle w:val="31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94" w:history="1">
            <w:r w:rsidR="003C3840" w:rsidRPr="00F022A8">
              <w:rPr>
                <w:rStyle w:val="aff4"/>
                <w:noProof/>
              </w:rPr>
              <w:t>2.6.4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签名工具类（java版本）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_Toc52733494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8</w:t>
            </w:r>
            <w:r w:rsidR="003C3840">
              <w:rPr>
                <w:noProof/>
              </w:rPr>
              <w:fldChar w:fldCharType="end"/>
            </w:r>
          </w:hyperlink>
        </w:p>
        <w:p w14:paraId="67640E38" w14:textId="77777777" w:rsidR="003C3840" w:rsidRDefault="008F25AA">
          <w:pPr>
            <w:pStyle w:val="12"/>
            <w:tabs>
              <w:tab w:val="left" w:pos="44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95" w:history="1">
            <w:r w:rsidR="003C3840" w:rsidRPr="00F022A8">
              <w:rPr>
                <w:rStyle w:val="aff4"/>
                <w:noProof/>
              </w:rPr>
              <w:t>3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核心业务流程说明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_Toc52733495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10</w:t>
            </w:r>
            <w:r w:rsidR="003C3840">
              <w:rPr>
                <w:noProof/>
              </w:rPr>
              <w:fldChar w:fldCharType="end"/>
            </w:r>
          </w:hyperlink>
        </w:p>
        <w:p w14:paraId="0482650C" w14:textId="77777777" w:rsidR="003C3840" w:rsidRDefault="008F25AA">
          <w:pPr>
            <w:pStyle w:val="24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96" w:history="1">
            <w:r w:rsidR="003C3840" w:rsidRPr="00F022A8">
              <w:rPr>
                <w:rStyle w:val="aff4"/>
                <w:rFonts w:ascii="宋体" w:hAnsi="宋体"/>
                <w:noProof/>
              </w:rPr>
              <w:t>3.1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rFonts w:ascii="宋体" w:hAnsi="宋体"/>
                <w:noProof/>
              </w:rPr>
              <w:t>门诊类业务流程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_Toc52733496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10</w:t>
            </w:r>
            <w:r w:rsidR="003C3840">
              <w:rPr>
                <w:noProof/>
              </w:rPr>
              <w:fldChar w:fldCharType="end"/>
            </w:r>
          </w:hyperlink>
        </w:p>
        <w:p w14:paraId="196B23A7" w14:textId="77777777" w:rsidR="003C3840" w:rsidRDefault="008F25AA">
          <w:pPr>
            <w:pStyle w:val="31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97" w:history="1">
            <w:r w:rsidR="003C3840" w:rsidRPr="00F022A8">
              <w:rPr>
                <w:rStyle w:val="aff4"/>
                <w:noProof/>
              </w:rPr>
              <w:t>3.1.1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门诊类业务流程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_Toc52733497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11</w:t>
            </w:r>
            <w:r w:rsidR="003C3840">
              <w:rPr>
                <w:noProof/>
              </w:rPr>
              <w:fldChar w:fldCharType="end"/>
            </w:r>
          </w:hyperlink>
        </w:p>
        <w:p w14:paraId="3E436A2D" w14:textId="77777777" w:rsidR="003C3840" w:rsidRDefault="008F25AA">
          <w:pPr>
            <w:pStyle w:val="31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98" w:history="1">
            <w:r w:rsidR="003C3840" w:rsidRPr="00F022A8">
              <w:rPr>
                <w:rStyle w:val="aff4"/>
                <w:noProof/>
              </w:rPr>
              <w:t>3.1.2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门诊交易调用流程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_Toc52733498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11</w:t>
            </w:r>
            <w:r w:rsidR="003C3840">
              <w:rPr>
                <w:noProof/>
              </w:rPr>
              <w:fldChar w:fldCharType="end"/>
            </w:r>
          </w:hyperlink>
        </w:p>
        <w:p w14:paraId="3B4D1624" w14:textId="77777777" w:rsidR="003C3840" w:rsidRDefault="008F25AA">
          <w:pPr>
            <w:pStyle w:val="24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499" w:history="1">
            <w:r w:rsidR="003C3840" w:rsidRPr="00F022A8">
              <w:rPr>
                <w:rStyle w:val="aff4"/>
                <w:rFonts w:ascii="宋体" w:hAnsi="宋体"/>
                <w:noProof/>
              </w:rPr>
              <w:t>3.2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rFonts w:ascii="宋体" w:hAnsi="宋体"/>
                <w:noProof/>
              </w:rPr>
              <w:t>住院类业务流程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_Toc52733499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11</w:t>
            </w:r>
            <w:r w:rsidR="003C3840">
              <w:rPr>
                <w:noProof/>
              </w:rPr>
              <w:fldChar w:fldCharType="end"/>
            </w:r>
          </w:hyperlink>
        </w:p>
        <w:p w14:paraId="17573C19" w14:textId="77777777" w:rsidR="003C3840" w:rsidRDefault="008F25AA">
          <w:pPr>
            <w:pStyle w:val="31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500" w:history="1">
            <w:r w:rsidR="003C3840" w:rsidRPr="00F022A8">
              <w:rPr>
                <w:rStyle w:val="aff4"/>
                <w:noProof/>
              </w:rPr>
              <w:t>3.2.1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住院业务流程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_Toc52733500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11</w:t>
            </w:r>
            <w:r w:rsidR="003C3840">
              <w:rPr>
                <w:noProof/>
              </w:rPr>
              <w:fldChar w:fldCharType="end"/>
            </w:r>
          </w:hyperlink>
        </w:p>
        <w:p w14:paraId="08A93678" w14:textId="77777777" w:rsidR="003C3840" w:rsidRDefault="008F25AA">
          <w:pPr>
            <w:pStyle w:val="31"/>
            <w:tabs>
              <w:tab w:val="left" w:pos="126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501" w:history="1">
            <w:r w:rsidR="003C3840" w:rsidRPr="00F022A8">
              <w:rPr>
                <w:rStyle w:val="aff4"/>
                <w:noProof/>
              </w:rPr>
              <w:t>3.2.2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住院交易调用流程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_Toc52733501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12</w:t>
            </w:r>
            <w:r w:rsidR="003C3840">
              <w:rPr>
                <w:noProof/>
              </w:rPr>
              <w:fldChar w:fldCharType="end"/>
            </w:r>
          </w:hyperlink>
        </w:p>
        <w:p w14:paraId="5E9B5396" w14:textId="77777777" w:rsidR="003C3840" w:rsidRDefault="008F25AA">
          <w:pPr>
            <w:pStyle w:val="12"/>
            <w:tabs>
              <w:tab w:val="left" w:pos="440"/>
              <w:tab w:val="right" w:leader="dot" w:pos="8778"/>
            </w:tabs>
            <w:rPr>
              <w:rFonts w:cstheme="minorBidi"/>
              <w:noProof/>
              <w:kern w:val="2"/>
              <w:sz w:val="21"/>
            </w:rPr>
          </w:pPr>
          <w:hyperlink w:anchor="_Toc52733502" w:history="1">
            <w:r w:rsidR="003C3840" w:rsidRPr="00F022A8">
              <w:rPr>
                <w:rStyle w:val="aff4"/>
                <w:noProof/>
              </w:rPr>
              <w:t>4</w:t>
            </w:r>
            <w:r w:rsidR="003C3840">
              <w:rPr>
                <w:rFonts w:cstheme="minorBidi"/>
                <w:noProof/>
                <w:kern w:val="2"/>
                <w:sz w:val="21"/>
              </w:rPr>
              <w:tab/>
            </w:r>
            <w:r w:rsidR="003C3840" w:rsidRPr="00F022A8">
              <w:rPr>
                <w:rStyle w:val="aff4"/>
                <w:noProof/>
              </w:rPr>
              <w:t>接口列表</w:t>
            </w:r>
            <w:r w:rsidR="003C3840">
              <w:rPr>
                <w:noProof/>
              </w:rPr>
              <w:tab/>
            </w:r>
            <w:r w:rsidR="003C3840">
              <w:rPr>
                <w:noProof/>
              </w:rPr>
              <w:fldChar w:fldCharType="begin"/>
            </w:r>
            <w:r w:rsidR="003C3840">
              <w:rPr>
                <w:noProof/>
              </w:rPr>
              <w:instrText xml:space="preserve"> PAGEREF _Toc52733502 \h </w:instrText>
            </w:r>
            <w:r w:rsidR="003C3840">
              <w:rPr>
                <w:noProof/>
              </w:rPr>
            </w:r>
            <w:r w:rsidR="003C3840">
              <w:rPr>
                <w:noProof/>
              </w:rPr>
              <w:fldChar w:fldCharType="separate"/>
            </w:r>
            <w:r w:rsidR="003C3840">
              <w:rPr>
                <w:noProof/>
              </w:rPr>
              <w:t>12</w:t>
            </w:r>
            <w:r w:rsidR="003C3840">
              <w:rPr>
                <w:noProof/>
              </w:rPr>
              <w:fldChar w:fldCharType="end"/>
            </w:r>
          </w:hyperlink>
        </w:p>
        <w:p w14:paraId="07E291F7" w14:textId="77777777" w:rsidR="00355935" w:rsidRDefault="00B21439">
          <w:r>
            <w:rPr>
              <w:rFonts w:ascii="宋体" w:hAnsi="宋体" w:cs="宋体" w:hint="eastAsia"/>
            </w:rPr>
            <w:fldChar w:fldCharType="end"/>
          </w:r>
        </w:p>
      </w:sdtContent>
    </w:sdt>
    <w:p w14:paraId="1A06567F" w14:textId="77777777" w:rsidR="00355935" w:rsidRDefault="00355935">
      <w:pPr>
        <w:jc w:val="center"/>
      </w:pPr>
    </w:p>
    <w:p w14:paraId="00310E99" w14:textId="77777777" w:rsidR="00355935" w:rsidRDefault="00355935">
      <w:pPr>
        <w:pStyle w:val="10"/>
        <w:sectPr w:rsidR="00355935">
          <w:headerReference w:type="default" r:id="rId10"/>
          <w:footerReference w:type="default" r:id="rId11"/>
          <w:pgSz w:w="11906" w:h="16838"/>
          <w:pgMar w:top="1417" w:right="1417" w:bottom="1417" w:left="1701" w:header="851" w:footer="992" w:gutter="0"/>
          <w:cols w:space="425"/>
          <w:docGrid w:type="lines" w:linePitch="312"/>
        </w:sectPr>
      </w:pPr>
      <w:bookmarkStart w:id="0" w:name="_Toc11942"/>
    </w:p>
    <w:p w14:paraId="7509A97E" w14:textId="77777777" w:rsidR="00355935" w:rsidRDefault="006A6277" w:rsidP="00C67EEC">
      <w:pPr>
        <w:pStyle w:val="10"/>
      </w:pPr>
      <w:bookmarkStart w:id="1" w:name="_Toc52733477"/>
      <w:bookmarkEnd w:id="0"/>
      <w:r>
        <w:rPr>
          <w:rFonts w:hint="eastAsia"/>
        </w:rPr>
        <w:lastRenderedPageBreak/>
        <w:t>说明</w:t>
      </w:r>
      <w:bookmarkEnd w:id="1"/>
    </w:p>
    <w:p w14:paraId="0EB84389" w14:textId="77777777" w:rsidR="00734563" w:rsidRDefault="00734563" w:rsidP="00734563">
      <w:pPr>
        <w:pStyle w:val="2"/>
      </w:pPr>
      <w:bookmarkStart w:id="2" w:name="_Toc52733478"/>
      <w:bookmarkStart w:id="3" w:name="_Toc13974"/>
      <w:r>
        <w:rPr>
          <w:rFonts w:hint="eastAsia"/>
        </w:rPr>
        <w:t>编写目的</w:t>
      </w:r>
      <w:bookmarkEnd w:id="2"/>
    </w:p>
    <w:p w14:paraId="4E038AE7" w14:textId="77777777" w:rsidR="001925ED" w:rsidRPr="001925ED" w:rsidRDefault="001925ED" w:rsidP="002039F2">
      <w:pPr>
        <w:ind w:firstLineChars="200" w:firstLine="420"/>
      </w:pPr>
      <w:r>
        <w:rPr>
          <w:rFonts w:hint="eastAsia"/>
          <w:color w:val="000000"/>
        </w:rPr>
        <w:t>为指导医药机构系统接入</w:t>
      </w:r>
      <w:r>
        <w:rPr>
          <w:rFonts w:hint="eastAsia"/>
          <w:color w:val="000000"/>
        </w:rPr>
        <w:t>API</w:t>
      </w:r>
      <w:r>
        <w:rPr>
          <w:rFonts w:hint="eastAsia"/>
          <w:color w:val="000000"/>
        </w:rPr>
        <w:t>接口服务，实现医院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保业务即时结算，保障参保人享受</w:t>
      </w:r>
      <w:proofErr w:type="gramStart"/>
      <w:r>
        <w:rPr>
          <w:rFonts w:hint="eastAsia"/>
          <w:color w:val="000000"/>
        </w:rPr>
        <w:t>医</w:t>
      </w:r>
      <w:proofErr w:type="gramEnd"/>
      <w:r>
        <w:rPr>
          <w:rFonts w:hint="eastAsia"/>
          <w:color w:val="000000"/>
        </w:rPr>
        <w:t>保待遇，特编制本文档，以供参考。</w:t>
      </w:r>
    </w:p>
    <w:p w14:paraId="78F4993B" w14:textId="77777777" w:rsidR="00734563" w:rsidRDefault="001925ED">
      <w:pPr>
        <w:pStyle w:val="2"/>
      </w:pPr>
      <w:bookmarkStart w:id="4" w:name="_Toc52733479"/>
      <w:r>
        <w:rPr>
          <w:rFonts w:hint="eastAsia"/>
        </w:rPr>
        <w:t>术语</w:t>
      </w:r>
      <w:r w:rsidR="00734563">
        <w:rPr>
          <w:rFonts w:hint="eastAsia"/>
        </w:rPr>
        <w:t>说明</w:t>
      </w:r>
      <w:bookmarkEnd w:id="4"/>
    </w:p>
    <w:p w14:paraId="5AA75A0D" w14:textId="77777777" w:rsidR="000D678B" w:rsidRDefault="000D678B" w:rsidP="000D678B">
      <w:pPr>
        <w:numPr>
          <w:ilvl w:val="0"/>
          <w:numId w:val="8"/>
        </w:numPr>
        <w:ind w:left="0" w:firstLineChars="200" w:firstLine="422"/>
        <w:rPr>
          <w:rFonts w:ascii="宋体" w:hAnsi="宋体" w:cs="宋体"/>
          <w:b/>
          <w:bCs/>
        </w:rPr>
      </w:pPr>
      <w:r w:rsidRPr="000D678B">
        <w:rPr>
          <w:rFonts w:ascii="宋体" w:hAnsi="宋体" w:cs="宋体"/>
          <w:b/>
          <w:bCs/>
        </w:rPr>
        <w:t>SHA256</w:t>
      </w:r>
    </w:p>
    <w:p w14:paraId="61369B08" w14:textId="77777777" w:rsidR="000D678B" w:rsidRDefault="000D678B" w:rsidP="000D678B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国家密码管理局发布的一种密码散列函数标准</w:t>
      </w:r>
      <w:r w:rsidRPr="000D678B">
        <w:rPr>
          <w:rFonts w:ascii="宋体" w:hAnsi="宋体"/>
        </w:rPr>
        <w:t>SHA256是SHA-2下细分出的一种算法</w:t>
      </w:r>
      <w:r>
        <w:rPr>
          <w:rFonts w:ascii="宋体" w:hAnsi="宋体" w:hint="eastAsia"/>
        </w:rPr>
        <w:t>。</w:t>
      </w:r>
    </w:p>
    <w:p w14:paraId="06E67AD8" w14:textId="77777777" w:rsidR="000D678B" w:rsidRPr="000D678B" w:rsidRDefault="000D678B" w:rsidP="000D678B">
      <w:pPr>
        <w:numPr>
          <w:ilvl w:val="0"/>
          <w:numId w:val="8"/>
        </w:numPr>
        <w:ind w:left="0" w:firstLineChars="200" w:firstLine="422"/>
        <w:rPr>
          <w:rFonts w:ascii="宋体" w:hAnsi="宋体" w:cs="宋体"/>
          <w:b/>
          <w:bCs/>
        </w:rPr>
      </w:pPr>
      <w:r w:rsidRPr="000D678B">
        <w:rPr>
          <w:rFonts w:ascii="宋体" w:hAnsi="宋体" w:cs="宋体"/>
          <w:b/>
          <w:bCs/>
        </w:rPr>
        <w:t>SHA-2</w:t>
      </w:r>
    </w:p>
    <w:p w14:paraId="53036A63" w14:textId="77777777" w:rsidR="000D678B" w:rsidRDefault="000D678B" w:rsidP="000D678B">
      <w:pPr>
        <w:ind w:firstLineChars="200" w:firstLine="420"/>
        <w:rPr>
          <w:rFonts w:ascii="宋体" w:hAnsi="宋体"/>
        </w:rPr>
      </w:pPr>
      <w:r w:rsidRPr="000D678B">
        <w:rPr>
          <w:rFonts w:ascii="宋体" w:hAnsi="宋体"/>
        </w:rPr>
        <w:t>SHA-2，名称来自于安全散列算法2（英语：Secure Hash Algorithm 2</w:t>
      </w:r>
      <w:r>
        <w:rPr>
          <w:rFonts w:ascii="宋体" w:hAnsi="宋体"/>
        </w:rPr>
        <w:t>）的缩写，一种密码散列函数算法标准</w:t>
      </w:r>
      <w:r>
        <w:rPr>
          <w:rFonts w:ascii="宋体" w:hAnsi="宋体" w:hint="eastAsia"/>
        </w:rPr>
        <w:t>。</w:t>
      </w:r>
    </w:p>
    <w:p w14:paraId="5B7D427A" w14:textId="77777777" w:rsidR="00355935" w:rsidRDefault="001925ED" w:rsidP="00C67EEC">
      <w:pPr>
        <w:pStyle w:val="10"/>
      </w:pPr>
      <w:bookmarkStart w:id="5" w:name="_Toc52733480"/>
      <w:r w:rsidRPr="001925ED">
        <w:rPr>
          <w:rFonts w:hint="eastAsia"/>
        </w:rPr>
        <w:t>A</w:t>
      </w:r>
      <w:r>
        <w:rPr>
          <w:rFonts w:hint="eastAsia"/>
        </w:rPr>
        <w:t>PI</w:t>
      </w:r>
      <w:r w:rsidRPr="001925ED">
        <w:rPr>
          <w:rFonts w:hint="eastAsia"/>
        </w:rPr>
        <w:t>接口服务调用指引</w:t>
      </w:r>
      <w:r w:rsidR="006A6277">
        <w:rPr>
          <w:rFonts w:hint="eastAsia"/>
        </w:rPr>
        <w:t>说明</w:t>
      </w:r>
      <w:bookmarkEnd w:id="3"/>
      <w:bookmarkEnd w:id="5"/>
    </w:p>
    <w:p w14:paraId="6F6C30C3" w14:textId="77777777" w:rsidR="00355935" w:rsidRDefault="00B21439">
      <w:pPr>
        <w:pStyle w:val="2"/>
        <w:keepLines w:val="0"/>
        <w:rPr>
          <w:rFonts w:ascii="Times New Roman" w:hAnsi="Times New Roman"/>
        </w:rPr>
      </w:pPr>
      <w:bookmarkStart w:id="6" w:name="_Toc30699"/>
      <w:bookmarkStart w:id="7" w:name="_Toc52733481"/>
      <w:r>
        <w:rPr>
          <w:rFonts w:ascii="宋体" w:hAnsi="宋体" w:hint="eastAsia"/>
        </w:rPr>
        <w:t>编码</w:t>
      </w:r>
      <w:bookmarkEnd w:id="6"/>
      <w:bookmarkEnd w:id="7"/>
    </w:p>
    <w:p w14:paraId="24979F01" w14:textId="77777777" w:rsidR="00355935" w:rsidRDefault="00B21439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统一采用UTF-8编码。</w:t>
      </w:r>
    </w:p>
    <w:p w14:paraId="67BBAE12" w14:textId="77777777" w:rsidR="002039F2" w:rsidRPr="006751CA" w:rsidRDefault="002039F2" w:rsidP="000E2E3B">
      <w:pPr>
        <w:pStyle w:val="2"/>
      </w:pPr>
      <w:bookmarkStart w:id="8" w:name="_Toc52733482"/>
      <w:bookmarkStart w:id="9" w:name="_Toc432"/>
      <w:r>
        <w:rPr>
          <w:rFonts w:hint="eastAsia"/>
        </w:rPr>
        <w:t>API</w:t>
      </w:r>
      <w:r w:rsidRPr="001925ED">
        <w:rPr>
          <w:rFonts w:hint="eastAsia"/>
        </w:rPr>
        <w:t>接口服务</w:t>
      </w:r>
      <w:r>
        <w:rPr>
          <w:rFonts w:hint="eastAsia"/>
        </w:rPr>
        <w:t>接入步骤说明</w:t>
      </w:r>
      <w:bookmarkEnd w:id="8"/>
    </w:p>
    <w:p w14:paraId="2611D809" w14:textId="77777777" w:rsidR="002039F2" w:rsidRDefault="002039F2" w:rsidP="002039F2">
      <w:pPr>
        <w:pStyle w:val="3"/>
      </w:pPr>
      <w:bookmarkStart w:id="10" w:name="_Toc52733483"/>
      <w:r>
        <w:rPr>
          <w:rFonts w:hint="eastAsia"/>
        </w:rPr>
        <w:t>医药机构接口改造开发</w:t>
      </w:r>
      <w:bookmarkEnd w:id="10"/>
    </w:p>
    <w:p w14:paraId="15998F8A" w14:textId="77777777" w:rsidR="002039F2" w:rsidRPr="002039F2" w:rsidRDefault="002039F2" w:rsidP="002039F2">
      <w:pPr>
        <w:ind w:firstLine="420"/>
      </w:pPr>
      <w:r>
        <w:rPr>
          <w:rFonts w:hint="eastAsia"/>
        </w:rPr>
        <w:t>根据</w:t>
      </w:r>
      <w:proofErr w:type="gramStart"/>
      <w:r>
        <w:rPr>
          <w:rFonts w:hint="eastAsia"/>
        </w:rPr>
        <w:t>医</w:t>
      </w:r>
      <w:proofErr w:type="gramEnd"/>
      <w:r>
        <w:rPr>
          <w:rFonts w:hint="eastAsia"/>
        </w:rPr>
        <w:t>保局下发的接口规范文档，分析接口差异化内容，进行</w:t>
      </w:r>
      <w:r w:rsidR="00131A47">
        <w:rPr>
          <w:rFonts w:hint="eastAsia"/>
        </w:rPr>
        <w:t>医药机构</w:t>
      </w:r>
      <w:r>
        <w:rPr>
          <w:rFonts w:hint="eastAsia"/>
        </w:rPr>
        <w:t>内部系统接口改造，按照新接口规范标准要求，调用</w:t>
      </w:r>
      <w:proofErr w:type="gramStart"/>
      <w:r>
        <w:rPr>
          <w:rFonts w:hint="eastAsia"/>
        </w:rPr>
        <w:t>医</w:t>
      </w:r>
      <w:proofErr w:type="gramEnd"/>
      <w:r>
        <w:rPr>
          <w:rFonts w:hint="eastAsia"/>
        </w:rPr>
        <w:t>保</w:t>
      </w:r>
      <w:r>
        <w:rPr>
          <w:rFonts w:hint="eastAsia"/>
        </w:rPr>
        <w:t>API</w:t>
      </w:r>
      <w:r>
        <w:rPr>
          <w:rFonts w:hint="eastAsia"/>
        </w:rPr>
        <w:t>接口服务。</w:t>
      </w:r>
    </w:p>
    <w:p w14:paraId="3F245270" w14:textId="77777777" w:rsidR="002039F2" w:rsidRDefault="002039F2">
      <w:pPr>
        <w:pStyle w:val="3"/>
      </w:pPr>
      <w:bookmarkStart w:id="11" w:name="_Toc52733484"/>
      <w:r>
        <w:rPr>
          <w:rFonts w:hint="eastAsia"/>
        </w:rPr>
        <w:t>验证网络</w:t>
      </w:r>
      <w:bookmarkEnd w:id="11"/>
    </w:p>
    <w:p w14:paraId="6F7B5A17" w14:textId="4D31530F" w:rsidR="00131A47" w:rsidRPr="00131A47" w:rsidRDefault="00131A47" w:rsidP="00CD63F1">
      <w:pPr>
        <w:ind w:firstLine="420"/>
      </w:pPr>
      <w:proofErr w:type="gramStart"/>
      <w:r>
        <w:rPr>
          <w:rFonts w:hint="eastAsia"/>
        </w:rPr>
        <w:t>医</w:t>
      </w:r>
      <w:proofErr w:type="gramEnd"/>
      <w:r>
        <w:rPr>
          <w:rFonts w:hint="eastAsia"/>
        </w:rPr>
        <w:t>保</w:t>
      </w:r>
      <w:r>
        <w:rPr>
          <w:rFonts w:hint="eastAsia"/>
        </w:rPr>
        <w:t>API</w:t>
      </w:r>
      <w:r>
        <w:rPr>
          <w:rFonts w:hint="eastAsia"/>
        </w:rPr>
        <w:t>接口服务整体部署在政务云外网，</w:t>
      </w:r>
      <w:proofErr w:type="gramStart"/>
      <w:r>
        <w:rPr>
          <w:rFonts w:hint="eastAsia"/>
        </w:rPr>
        <w:t>需医院打通医</w:t>
      </w:r>
      <w:proofErr w:type="gramEnd"/>
      <w:r>
        <w:rPr>
          <w:rFonts w:hint="eastAsia"/>
        </w:rPr>
        <w:t>保网络。</w:t>
      </w:r>
      <w:r w:rsidRPr="00131A47">
        <w:rPr>
          <w:rFonts w:hint="eastAsia"/>
        </w:rPr>
        <w:t>测试环境</w:t>
      </w:r>
      <w:r w:rsidR="00880AD6">
        <w:rPr>
          <w:rFonts w:hint="eastAsia"/>
        </w:rPr>
        <w:t>网关地址为：</w:t>
      </w:r>
      <w:r w:rsidR="00880AD6">
        <w:rPr>
          <w:rFonts w:ascii="Helvetica" w:hAnsi="Helvetica" w:cs="Helvetica"/>
          <w:color w:val="505050"/>
          <w:sz w:val="18"/>
          <w:szCs w:val="18"/>
          <w:shd w:val="clear" w:color="auto" w:fill="FFFFFF"/>
        </w:rPr>
        <w:t>igb.hsa.gdgov.cn</w:t>
      </w:r>
      <w:r w:rsidR="00880AD6">
        <w:rPr>
          <w:rFonts w:ascii="Helvetica" w:hAnsi="Helvetica" w:cs="Helvetica" w:hint="eastAsia"/>
          <w:color w:val="505050"/>
          <w:sz w:val="18"/>
          <w:szCs w:val="18"/>
          <w:shd w:val="clear" w:color="auto" w:fill="FFFFFF"/>
        </w:rPr>
        <w:t>，</w:t>
      </w:r>
      <w:r w:rsidR="0038235E">
        <w:rPr>
          <w:rFonts w:hint="eastAsia"/>
        </w:rPr>
        <w:t>开放</w:t>
      </w:r>
      <w:r w:rsidR="0038235E">
        <w:rPr>
          <w:rFonts w:hint="eastAsia"/>
        </w:rPr>
        <w:t>IP</w:t>
      </w:r>
      <w:r w:rsidR="0038235E">
        <w:rPr>
          <w:rFonts w:hint="eastAsia"/>
        </w:rPr>
        <w:t>地址为：</w:t>
      </w:r>
      <w:r w:rsidR="0038235E" w:rsidRPr="0038235E">
        <w:t>10.97.240.206</w:t>
      </w:r>
      <w:r w:rsidR="0038235E">
        <w:rPr>
          <w:rFonts w:hint="eastAsia"/>
        </w:rPr>
        <w:t>，开放端口为</w:t>
      </w:r>
      <w:r w:rsidR="0038235E">
        <w:rPr>
          <w:rFonts w:hint="eastAsia"/>
        </w:rPr>
        <w:t xml:space="preserve"> </w:t>
      </w:r>
      <w:r w:rsidR="0038235E">
        <w:t>443</w:t>
      </w:r>
      <w:r w:rsidR="00FB3C51">
        <w:rPr>
          <w:rFonts w:hint="eastAsia"/>
        </w:rPr>
        <w:t>端口</w:t>
      </w:r>
      <w:r w:rsidR="009C1D6B">
        <w:rPr>
          <w:rFonts w:hint="eastAsia"/>
        </w:rPr>
        <w:t>和</w:t>
      </w:r>
      <w:r w:rsidR="0038235E">
        <w:t>80</w:t>
      </w:r>
      <w:r w:rsidR="009C1D6B">
        <w:rPr>
          <w:rFonts w:hint="eastAsia"/>
        </w:rPr>
        <w:t>端口</w:t>
      </w:r>
      <w:r w:rsidR="006314DF">
        <w:rPr>
          <w:rFonts w:hint="eastAsia"/>
        </w:rPr>
        <w:t>，调用时，</w:t>
      </w:r>
      <w:r w:rsidR="00880AD6">
        <w:rPr>
          <w:rFonts w:hint="eastAsia"/>
        </w:rPr>
        <w:t>域名地址与</w:t>
      </w:r>
      <w:r w:rsidR="00880AD6">
        <w:rPr>
          <w:rFonts w:hint="eastAsia"/>
        </w:rPr>
        <w:t>IP</w:t>
      </w:r>
      <w:r w:rsidR="00880AD6">
        <w:rPr>
          <w:rFonts w:hint="eastAsia"/>
        </w:rPr>
        <w:t>地址需要绑定配置</w:t>
      </w:r>
      <w:r w:rsidR="00880AD6">
        <w:rPr>
          <w:rFonts w:hint="eastAsia"/>
        </w:rPr>
        <w:t>HOST</w:t>
      </w:r>
      <w:r>
        <w:rPr>
          <w:rFonts w:hint="eastAsia"/>
        </w:rPr>
        <w:t>。</w:t>
      </w:r>
      <w:r w:rsidR="002633D5">
        <w:rPr>
          <w:rFonts w:hint="eastAsia"/>
        </w:rPr>
        <w:t>正式环境地址另行通知。</w:t>
      </w:r>
    </w:p>
    <w:p w14:paraId="6A3C2887" w14:textId="77777777" w:rsidR="002039F2" w:rsidRDefault="002039F2" w:rsidP="002039F2">
      <w:pPr>
        <w:pStyle w:val="3"/>
      </w:pPr>
      <w:bookmarkStart w:id="12" w:name="_Toc52733485"/>
      <w:r>
        <w:rPr>
          <w:rFonts w:hint="eastAsia"/>
        </w:rPr>
        <w:t>申请联调测试</w:t>
      </w:r>
      <w:bookmarkEnd w:id="12"/>
    </w:p>
    <w:p w14:paraId="20EBACC5" w14:textId="77777777" w:rsidR="00131A47" w:rsidRPr="00131A47" w:rsidRDefault="00131A47" w:rsidP="00CD63F1">
      <w:pPr>
        <w:ind w:firstLine="420"/>
      </w:pPr>
      <w:r>
        <w:t xml:space="preserve"> </w:t>
      </w:r>
      <w:r>
        <w:rPr>
          <w:rFonts w:hint="eastAsia"/>
        </w:rPr>
        <w:t>医药机构系统完成</w:t>
      </w:r>
      <w:proofErr w:type="gramStart"/>
      <w:r>
        <w:rPr>
          <w:rFonts w:hint="eastAsia"/>
        </w:rPr>
        <w:t>医</w:t>
      </w:r>
      <w:proofErr w:type="gramEnd"/>
      <w:r>
        <w:rPr>
          <w:rFonts w:hint="eastAsia"/>
        </w:rPr>
        <w:t>保接口规范对接改造，</w:t>
      </w:r>
      <w:proofErr w:type="gramStart"/>
      <w:r>
        <w:rPr>
          <w:rFonts w:hint="eastAsia"/>
        </w:rPr>
        <w:t>且网络</w:t>
      </w:r>
      <w:proofErr w:type="gramEnd"/>
      <w:r>
        <w:rPr>
          <w:rFonts w:hint="eastAsia"/>
        </w:rPr>
        <w:t>验证通过后，向地方</w:t>
      </w:r>
      <w:proofErr w:type="gramStart"/>
      <w:r>
        <w:rPr>
          <w:rFonts w:hint="eastAsia"/>
        </w:rPr>
        <w:t>医</w:t>
      </w:r>
      <w:proofErr w:type="gramEnd"/>
      <w:r>
        <w:rPr>
          <w:rFonts w:hint="eastAsia"/>
        </w:rPr>
        <w:t>保局申请联调测试，地方</w:t>
      </w:r>
      <w:proofErr w:type="gramStart"/>
      <w:r>
        <w:rPr>
          <w:rFonts w:hint="eastAsia"/>
        </w:rPr>
        <w:t>医</w:t>
      </w:r>
      <w:proofErr w:type="gramEnd"/>
      <w:r>
        <w:rPr>
          <w:rFonts w:hint="eastAsia"/>
        </w:rPr>
        <w:t>保局</w:t>
      </w:r>
      <w:r>
        <w:rPr>
          <w:rFonts w:hint="eastAsia"/>
        </w:rPr>
        <w:t>API</w:t>
      </w:r>
      <w:r>
        <w:rPr>
          <w:rFonts w:hint="eastAsia"/>
        </w:rPr>
        <w:t>接口负责人会</w:t>
      </w:r>
      <w:proofErr w:type="gramStart"/>
      <w:r>
        <w:rPr>
          <w:rFonts w:hint="eastAsia"/>
        </w:rPr>
        <w:t>给根据</w:t>
      </w:r>
      <w:proofErr w:type="gramEnd"/>
      <w:r>
        <w:rPr>
          <w:rFonts w:hint="eastAsia"/>
        </w:rPr>
        <w:t>医院信息创建</w:t>
      </w:r>
      <w:r w:rsidR="00C04A97">
        <w:rPr>
          <w:rFonts w:hint="eastAsia"/>
        </w:rPr>
        <w:t>测试</w:t>
      </w:r>
      <w:r>
        <w:rPr>
          <w:rFonts w:hint="eastAsia"/>
        </w:rPr>
        <w:t>系统应用账户编码以及密钥发回。</w:t>
      </w:r>
    </w:p>
    <w:p w14:paraId="0C4FC05C" w14:textId="77777777" w:rsidR="002039F2" w:rsidRDefault="002039F2">
      <w:pPr>
        <w:pStyle w:val="3"/>
      </w:pPr>
      <w:bookmarkStart w:id="13" w:name="_Toc52733486"/>
      <w:r>
        <w:rPr>
          <w:rFonts w:hint="eastAsia"/>
        </w:rPr>
        <w:t>接口验收</w:t>
      </w:r>
      <w:bookmarkEnd w:id="13"/>
    </w:p>
    <w:p w14:paraId="6A934523" w14:textId="77777777" w:rsidR="00C04A97" w:rsidRPr="00C04A97" w:rsidRDefault="00C04A97" w:rsidP="00CD63F1">
      <w:pPr>
        <w:ind w:firstLine="420"/>
      </w:pPr>
      <w:r>
        <w:rPr>
          <w:rFonts w:hint="eastAsia"/>
        </w:rPr>
        <w:t xml:space="preserve"> </w:t>
      </w:r>
      <w:r>
        <w:rPr>
          <w:rFonts w:hint="eastAsia"/>
        </w:rPr>
        <w:t>医药机构系统与所有</w:t>
      </w:r>
      <w:proofErr w:type="gramStart"/>
      <w:r>
        <w:rPr>
          <w:rFonts w:hint="eastAsia"/>
        </w:rPr>
        <w:t>医</w:t>
      </w:r>
      <w:proofErr w:type="gramEnd"/>
      <w:r>
        <w:rPr>
          <w:rFonts w:hint="eastAsia"/>
        </w:rPr>
        <w:t>保</w:t>
      </w:r>
      <w:r>
        <w:rPr>
          <w:rFonts w:hint="eastAsia"/>
        </w:rPr>
        <w:t>API</w:t>
      </w:r>
      <w:r>
        <w:rPr>
          <w:rFonts w:hint="eastAsia"/>
        </w:rPr>
        <w:t>接口服务联调测试通过后，向地方</w:t>
      </w:r>
      <w:proofErr w:type="gramStart"/>
      <w:r>
        <w:rPr>
          <w:rFonts w:hint="eastAsia"/>
        </w:rPr>
        <w:t>医</w:t>
      </w:r>
      <w:proofErr w:type="gramEnd"/>
      <w:r>
        <w:rPr>
          <w:rFonts w:hint="eastAsia"/>
        </w:rPr>
        <w:t>保局申请接口验收，验收完成，地方</w:t>
      </w:r>
      <w:proofErr w:type="gramStart"/>
      <w:r>
        <w:rPr>
          <w:rFonts w:hint="eastAsia"/>
        </w:rPr>
        <w:t>医</w:t>
      </w:r>
      <w:proofErr w:type="gramEnd"/>
      <w:r>
        <w:rPr>
          <w:rFonts w:hint="eastAsia"/>
        </w:rPr>
        <w:t>保局</w:t>
      </w:r>
      <w:r>
        <w:rPr>
          <w:rFonts w:hint="eastAsia"/>
        </w:rPr>
        <w:t>API</w:t>
      </w:r>
      <w:r>
        <w:rPr>
          <w:rFonts w:hint="eastAsia"/>
        </w:rPr>
        <w:t>接口负责人会创建正式系统应用账户编码以及密钥发回</w:t>
      </w:r>
      <w:r w:rsidR="00CD63F1">
        <w:rPr>
          <w:rFonts w:hint="eastAsia"/>
        </w:rPr>
        <w:t>，切换到正式环境即可调用</w:t>
      </w:r>
      <w:proofErr w:type="gramStart"/>
      <w:r w:rsidR="00CD63F1">
        <w:rPr>
          <w:rFonts w:hint="eastAsia"/>
        </w:rPr>
        <w:t>医保正式</w:t>
      </w:r>
      <w:proofErr w:type="gramEnd"/>
      <w:r w:rsidR="00CD63F1">
        <w:rPr>
          <w:rFonts w:hint="eastAsia"/>
        </w:rPr>
        <w:t>环境</w:t>
      </w:r>
      <w:r w:rsidR="00CD63F1">
        <w:rPr>
          <w:rFonts w:hint="eastAsia"/>
        </w:rPr>
        <w:t>API</w:t>
      </w:r>
      <w:r w:rsidR="00CD63F1">
        <w:rPr>
          <w:rFonts w:hint="eastAsia"/>
        </w:rPr>
        <w:t>接口服务</w:t>
      </w:r>
      <w:r>
        <w:rPr>
          <w:rFonts w:hint="eastAsia"/>
        </w:rPr>
        <w:t>。</w:t>
      </w:r>
    </w:p>
    <w:p w14:paraId="2ED04701" w14:textId="77777777" w:rsidR="00355935" w:rsidRDefault="00641CE4">
      <w:pPr>
        <w:pStyle w:val="2"/>
        <w:keepLines w:val="0"/>
        <w:rPr>
          <w:rFonts w:ascii="宋体" w:hAnsi="宋体"/>
        </w:rPr>
      </w:pPr>
      <w:bookmarkStart w:id="14" w:name="_Toc52733487"/>
      <w:r>
        <w:rPr>
          <w:rFonts w:ascii="宋体" w:hAnsi="宋体" w:hint="eastAsia"/>
        </w:rPr>
        <w:lastRenderedPageBreak/>
        <w:t>请求</w:t>
      </w:r>
      <w:r w:rsidR="00B21439">
        <w:rPr>
          <w:rFonts w:ascii="宋体" w:hAnsi="宋体" w:hint="eastAsia"/>
        </w:rPr>
        <w:t>公共输入参数说明</w:t>
      </w:r>
      <w:bookmarkEnd w:id="9"/>
      <w:bookmarkEnd w:id="14"/>
    </w:p>
    <w:p w14:paraId="0740AB70" w14:textId="77777777" w:rsidR="00355935" w:rsidRDefault="00B21439">
      <w:pPr>
        <w:pStyle w:val="aff8"/>
        <w:ind w:firstLine="420"/>
        <w:rPr>
          <w:rFonts w:ascii="宋体" w:hAnsi="宋体"/>
          <w:kern w:val="2"/>
        </w:rPr>
      </w:pPr>
      <w:r>
        <w:rPr>
          <w:rFonts w:ascii="宋体" w:hAnsi="宋体" w:hint="eastAsia"/>
        </w:rPr>
        <w:t>本系统数据的交互</w:t>
      </w:r>
      <w:r>
        <w:rPr>
          <w:rFonts w:ascii="Times New Roman" w:hAnsi="Times New Roman"/>
        </w:rPr>
        <w:t>(</w:t>
      </w:r>
      <w:r>
        <w:rPr>
          <w:rFonts w:ascii="宋体" w:hAnsi="宋体" w:hint="eastAsia"/>
        </w:rPr>
        <w:t>接收与返回</w:t>
      </w:r>
      <w:r>
        <w:rPr>
          <w:rFonts w:ascii="Times New Roman" w:hAnsi="Times New Roman"/>
        </w:rPr>
        <w:t>)</w:t>
      </w:r>
      <w:r>
        <w:rPr>
          <w:rFonts w:hint="eastAsia"/>
          <w:kern w:val="2"/>
        </w:rPr>
        <w:t xml:space="preserve"> </w:t>
      </w:r>
      <w:r>
        <w:rPr>
          <w:rFonts w:ascii="宋体" w:hAnsi="宋体" w:hint="eastAsia"/>
          <w:kern w:val="2"/>
        </w:rPr>
        <w:t>报文采用</w:t>
      </w:r>
      <w:r>
        <w:rPr>
          <w:rFonts w:hint="eastAsia"/>
          <w:kern w:val="2"/>
        </w:rPr>
        <w:t>JSON</w:t>
      </w:r>
      <w:r>
        <w:rPr>
          <w:rFonts w:ascii="宋体" w:hAnsi="宋体" w:hint="eastAsia"/>
          <w:kern w:val="2"/>
        </w:rPr>
        <w:t>格式，交易参数定义如下：</w:t>
      </w:r>
    </w:p>
    <w:p w14:paraId="56FD9265" w14:textId="77777777" w:rsidR="00355935" w:rsidRDefault="00B21439">
      <w:pPr>
        <w:pStyle w:val="a6"/>
        <w:spacing w:before="120" w:after="120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 xml:space="preserve">表格 </w:t>
      </w:r>
      <w:r>
        <w:rPr>
          <w:rFonts w:ascii="宋体" w:hAnsi="宋体"/>
          <w:b/>
          <w:sz w:val="18"/>
          <w:szCs w:val="18"/>
        </w:rPr>
        <w:fldChar w:fldCharType="begin"/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 w:hint="eastAsia"/>
          <w:b/>
          <w:sz w:val="18"/>
          <w:szCs w:val="18"/>
        </w:rPr>
        <w:instrText>STYLEREF 1 \s</w:instrText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/>
          <w:b/>
          <w:sz w:val="18"/>
          <w:szCs w:val="18"/>
        </w:rPr>
        <w:fldChar w:fldCharType="separate"/>
      </w:r>
      <w:r w:rsidR="003C3840">
        <w:rPr>
          <w:rFonts w:ascii="宋体" w:hAnsi="宋体"/>
          <w:b/>
          <w:noProof/>
          <w:sz w:val="18"/>
          <w:szCs w:val="18"/>
        </w:rPr>
        <w:t>2</w:t>
      </w:r>
      <w:r>
        <w:rPr>
          <w:rFonts w:ascii="宋体" w:hAnsi="宋体"/>
          <w:b/>
          <w:sz w:val="18"/>
          <w:szCs w:val="18"/>
        </w:rPr>
        <w:fldChar w:fldCharType="end"/>
      </w:r>
      <w:r>
        <w:rPr>
          <w:rFonts w:ascii="宋体" w:hAnsi="宋体"/>
          <w:b/>
          <w:sz w:val="18"/>
          <w:szCs w:val="18"/>
        </w:rPr>
        <w:noBreakHyphen/>
      </w:r>
      <w:r>
        <w:rPr>
          <w:rFonts w:ascii="宋体" w:hAnsi="宋体"/>
          <w:b/>
          <w:sz w:val="18"/>
          <w:szCs w:val="18"/>
        </w:rPr>
        <w:fldChar w:fldCharType="begin"/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 w:hint="eastAsia"/>
          <w:b/>
          <w:sz w:val="18"/>
          <w:szCs w:val="18"/>
        </w:rPr>
        <w:instrText>SEQ 表格 \* ARABIC \s 1</w:instrText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/>
          <w:b/>
          <w:sz w:val="18"/>
          <w:szCs w:val="18"/>
        </w:rPr>
        <w:fldChar w:fldCharType="separate"/>
      </w:r>
      <w:r w:rsidR="003C3840">
        <w:rPr>
          <w:rFonts w:ascii="宋体" w:hAnsi="宋体"/>
          <w:b/>
          <w:noProof/>
          <w:sz w:val="18"/>
          <w:szCs w:val="18"/>
        </w:rPr>
        <w:t>1</w:t>
      </w:r>
      <w:r>
        <w:rPr>
          <w:rFonts w:ascii="宋体" w:hAnsi="宋体"/>
          <w:b/>
          <w:sz w:val="18"/>
          <w:szCs w:val="18"/>
        </w:rPr>
        <w:fldChar w:fldCharType="end"/>
      </w:r>
      <w:r>
        <w:rPr>
          <w:rFonts w:ascii="宋体" w:hAnsi="宋体" w:hint="eastAsia"/>
          <w:b/>
          <w:sz w:val="18"/>
          <w:szCs w:val="18"/>
        </w:rPr>
        <w:t>交易输入参数请求头定义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"/>
        <w:gridCol w:w="1392"/>
        <w:gridCol w:w="1698"/>
        <w:gridCol w:w="736"/>
        <w:gridCol w:w="535"/>
        <w:gridCol w:w="586"/>
        <w:gridCol w:w="478"/>
        <w:gridCol w:w="3025"/>
      </w:tblGrid>
      <w:tr w:rsidR="00355935" w14:paraId="3CED9490" w14:textId="77777777">
        <w:trPr>
          <w:cantSplit/>
          <w:trHeight w:val="624"/>
          <w:tblHeader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58E61B0F" w14:textId="77777777" w:rsidR="00355935" w:rsidRDefault="00B21439" w:rsidP="00C67EEC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0EA8FDA5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数据元标识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04176BB3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数据元名称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118B73D1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类型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2DE6DED6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长度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0CFF7D47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代码标识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4075D5D9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是否必填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0399C37F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355935" w14:paraId="21683496" w14:textId="77777777">
        <w:trPr>
          <w:cantSplit/>
          <w:trHeight w:val="62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1F59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5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4544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paasid</w:t>
            </w:r>
            <w:proofErr w:type="spellEnd"/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2E5F1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应用</w:t>
            </w:r>
            <w:r w:rsidR="00EC2BD0">
              <w:rPr>
                <w:rFonts w:ascii="宋体" w:hAnsi="宋体" w:cs="宋体" w:hint="eastAsia"/>
                <w:color w:val="000000"/>
                <w:sz w:val="18"/>
                <w:szCs w:val="18"/>
              </w:rPr>
              <w:t>账户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编码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C16EE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8942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7B6F0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2062E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3E942" w14:textId="14F995ED" w:rsidR="00355935" w:rsidRDefault="00FB3C51" w:rsidP="00403255">
            <w:pPr>
              <w:adjustRightInd w:val="0"/>
              <w:snapToGrid w:val="0"/>
              <w:spacing w:line="24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省</w:t>
            </w:r>
            <w:proofErr w:type="gramStart"/>
            <w:r w:rsidR="00C0341A">
              <w:rPr>
                <w:rFonts w:ascii="宋体" w:hAnsi="宋体" w:cs="宋体" w:hint="eastAsia"/>
                <w:color w:val="000000"/>
                <w:sz w:val="18"/>
                <w:szCs w:val="18"/>
              </w:rPr>
              <w:t>医</w:t>
            </w:r>
            <w:proofErr w:type="gramEnd"/>
            <w:r w:rsidR="00C0341A">
              <w:rPr>
                <w:rFonts w:ascii="宋体" w:hAnsi="宋体" w:cs="宋体" w:hint="eastAsia"/>
                <w:color w:val="000000"/>
                <w:sz w:val="18"/>
                <w:szCs w:val="18"/>
              </w:rPr>
              <w:t>保</w:t>
            </w:r>
            <w:r w:rsidR="00C001CF">
              <w:rPr>
                <w:rFonts w:ascii="宋体" w:hAnsi="宋体" w:cs="宋体" w:hint="eastAsia"/>
                <w:color w:val="000000"/>
                <w:sz w:val="18"/>
                <w:szCs w:val="18"/>
              </w:rPr>
              <w:t>在创建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请求</w:t>
            </w:r>
            <w:r w:rsidR="00C001CF">
              <w:rPr>
                <w:rFonts w:ascii="宋体" w:hAnsi="宋体" w:cs="宋体" w:hint="eastAsia"/>
                <w:color w:val="000000"/>
                <w:sz w:val="18"/>
                <w:szCs w:val="18"/>
              </w:rPr>
              <w:t>应用账户时自动生成应用</w:t>
            </w:r>
            <w:r w:rsidR="00EC2BD0">
              <w:rPr>
                <w:rFonts w:ascii="宋体" w:hAnsi="宋体" w:cs="宋体" w:hint="eastAsia"/>
                <w:color w:val="000000"/>
                <w:sz w:val="18"/>
                <w:szCs w:val="18"/>
              </w:rPr>
              <w:t>账户</w:t>
            </w:r>
            <w:r w:rsidR="00C001CF">
              <w:rPr>
                <w:rFonts w:ascii="宋体" w:hAnsi="宋体" w:cs="宋体" w:hint="eastAsia"/>
                <w:color w:val="000000"/>
                <w:sz w:val="18"/>
                <w:szCs w:val="18"/>
              </w:rPr>
              <w:t>编码和密钥（</w:t>
            </w:r>
            <w:proofErr w:type="spellStart"/>
            <w:r w:rsidR="00C001CF">
              <w:rPr>
                <w:rFonts w:ascii="宋体" w:hAnsi="宋体" w:cs="宋体" w:hint="eastAsia"/>
                <w:color w:val="000000"/>
                <w:sz w:val="18"/>
                <w:szCs w:val="18"/>
              </w:rPr>
              <w:t>secretKey</w:t>
            </w:r>
            <w:proofErr w:type="spellEnd"/>
            <w:r w:rsidR="00C001CF">
              <w:rPr>
                <w:rFonts w:ascii="宋体" w:hAnsi="宋体" w:cs="宋体" w:hint="eastAsia"/>
                <w:color w:val="000000"/>
                <w:sz w:val="18"/>
                <w:szCs w:val="18"/>
              </w:rPr>
              <w:t>私</w:t>
            </w:r>
            <w:proofErr w:type="gramStart"/>
            <w:r w:rsidR="00C001CF">
              <w:rPr>
                <w:rFonts w:ascii="宋体" w:hAnsi="宋体" w:cs="宋体" w:hint="eastAsia"/>
                <w:color w:val="000000"/>
                <w:sz w:val="18"/>
                <w:szCs w:val="18"/>
              </w:rPr>
              <w:t>钥</w:t>
            </w:r>
            <w:proofErr w:type="gramEnd"/>
            <w:r w:rsidR="00C001CF">
              <w:rPr>
                <w:rFonts w:ascii="宋体" w:hAnsi="宋体" w:cs="宋体" w:hint="eastAsia"/>
                <w:color w:val="000000"/>
                <w:sz w:val="18"/>
                <w:szCs w:val="18"/>
              </w:rPr>
              <w:t>），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医院</w:t>
            </w:r>
            <w:r w:rsidR="00C0341A">
              <w:rPr>
                <w:rFonts w:ascii="宋体" w:hAnsi="宋体" w:cs="宋体" w:hint="eastAsia"/>
                <w:color w:val="000000"/>
                <w:sz w:val="18"/>
                <w:szCs w:val="18"/>
              </w:rPr>
              <w:t>向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地方</w:t>
            </w:r>
            <w:proofErr w:type="gramStart"/>
            <w:r w:rsidR="00131A47">
              <w:rPr>
                <w:rFonts w:ascii="宋体" w:hAnsi="宋体" w:cs="宋体" w:hint="eastAsia"/>
                <w:color w:val="000000"/>
                <w:sz w:val="18"/>
                <w:szCs w:val="18"/>
              </w:rPr>
              <w:t>医保</w:t>
            </w:r>
            <w:r w:rsidR="00C0341A">
              <w:rPr>
                <w:rFonts w:ascii="宋体" w:hAnsi="宋体" w:cs="宋体" w:hint="eastAsia"/>
                <w:color w:val="000000"/>
                <w:sz w:val="18"/>
                <w:szCs w:val="18"/>
              </w:rPr>
              <w:t>提出</w:t>
            </w:r>
            <w:proofErr w:type="gramEnd"/>
            <w:r w:rsidR="00C0341A">
              <w:rPr>
                <w:rFonts w:ascii="宋体" w:hAnsi="宋体" w:cs="宋体" w:hint="eastAsia"/>
                <w:color w:val="000000"/>
                <w:sz w:val="18"/>
                <w:szCs w:val="18"/>
              </w:rPr>
              <w:t>申请后，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地方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保</w:t>
            </w:r>
            <w:r w:rsidR="00C001CF">
              <w:rPr>
                <w:rFonts w:ascii="宋体" w:hAnsi="宋体" w:cs="宋体" w:hint="eastAsia"/>
                <w:color w:val="000000"/>
                <w:sz w:val="18"/>
                <w:szCs w:val="18"/>
              </w:rPr>
              <w:t>下发。</w:t>
            </w:r>
          </w:p>
        </w:tc>
      </w:tr>
      <w:tr w:rsidR="00355935" w14:paraId="70C0BB44" w14:textId="77777777">
        <w:trPr>
          <w:cantSplit/>
          <w:trHeight w:val="62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2D65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5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396F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-signature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0249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签名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7FFA8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AB38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05F5A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701FF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468AD" w14:textId="77777777" w:rsidR="00355935" w:rsidRDefault="00B21439">
            <w:pPr>
              <w:spacing w:line="24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Sha256加密生成的签名。x-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-signature = sha256(x-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-timestamp + 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secretKey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+ 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-nonce + 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xtif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-timestamp)</w:t>
            </w:r>
          </w:p>
        </w:tc>
      </w:tr>
      <w:tr w:rsidR="00355935" w14:paraId="3A123801" w14:textId="77777777">
        <w:trPr>
          <w:cantSplit/>
          <w:trHeight w:val="62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1AD0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5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A61D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-timestamp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7A156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时间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5373C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时间戳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4CE37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7F085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2DE4E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734D1" w14:textId="77777777" w:rsidR="00355935" w:rsidRDefault="00B21439">
            <w:pPr>
              <w:adjustRightInd w:val="0"/>
              <w:snapToGrid w:val="0"/>
              <w:spacing w:line="24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当前 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unix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时间戳（秒）</w:t>
            </w:r>
            <w:r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</w:tc>
      </w:tr>
      <w:tr w:rsidR="00355935" w14:paraId="2214A2E1" w14:textId="77777777">
        <w:trPr>
          <w:cantSplit/>
          <w:trHeight w:val="62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3E6D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5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6C10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-nonce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8E751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校验码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ECED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2D638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0E568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D900F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C8203" w14:textId="77777777" w:rsidR="00355935" w:rsidRDefault="00B21439">
            <w:pPr>
              <w:adjustRightInd w:val="0"/>
              <w:snapToGrid w:val="0"/>
              <w:spacing w:line="24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非重复的随机字符串（十分钟内不能重复）。</w:t>
            </w:r>
          </w:p>
        </w:tc>
      </w:tr>
    </w:tbl>
    <w:p w14:paraId="0CB959E6" w14:textId="77777777" w:rsidR="00355935" w:rsidRDefault="00B21439">
      <w:pPr>
        <w:pStyle w:val="a6"/>
        <w:spacing w:before="120" w:after="120"/>
        <w:rPr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 xml:space="preserve">表格 </w:t>
      </w:r>
      <w:r>
        <w:rPr>
          <w:rFonts w:ascii="宋体" w:hAnsi="宋体"/>
          <w:b/>
          <w:sz w:val="18"/>
          <w:szCs w:val="18"/>
        </w:rPr>
        <w:fldChar w:fldCharType="begin"/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 w:hint="eastAsia"/>
          <w:b/>
          <w:sz w:val="18"/>
          <w:szCs w:val="18"/>
        </w:rPr>
        <w:instrText>STYLEREF 1 \s</w:instrText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/>
          <w:b/>
          <w:sz w:val="18"/>
          <w:szCs w:val="18"/>
        </w:rPr>
        <w:fldChar w:fldCharType="separate"/>
      </w:r>
      <w:r w:rsidR="003C3840">
        <w:rPr>
          <w:rFonts w:ascii="宋体" w:hAnsi="宋体"/>
          <w:b/>
          <w:noProof/>
          <w:sz w:val="18"/>
          <w:szCs w:val="18"/>
        </w:rPr>
        <w:t>2</w:t>
      </w:r>
      <w:r>
        <w:rPr>
          <w:rFonts w:ascii="宋体" w:hAnsi="宋体"/>
          <w:b/>
          <w:sz w:val="18"/>
          <w:szCs w:val="18"/>
        </w:rPr>
        <w:fldChar w:fldCharType="end"/>
      </w:r>
      <w:r>
        <w:rPr>
          <w:rFonts w:ascii="宋体" w:hAnsi="宋体"/>
          <w:b/>
          <w:sz w:val="18"/>
          <w:szCs w:val="18"/>
        </w:rPr>
        <w:noBreakHyphen/>
      </w:r>
      <w:r>
        <w:rPr>
          <w:rFonts w:ascii="宋体" w:hAnsi="宋体"/>
          <w:b/>
          <w:sz w:val="18"/>
          <w:szCs w:val="18"/>
        </w:rPr>
        <w:fldChar w:fldCharType="begin"/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 w:hint="eastAsia"/>
          <w:b/>
          <w:sz w:val="18"/>
          <w:szCs w:val="18"/>
        </w:rPr>
        <w:instrText>SEQ 表格 \* ARABIC \s 1</w:instrText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/>
          <w:b/>
          <w:sz w:val="18"/>
          <w:szCs w:val="18"/>
        </w:rPr>
        <w:fldChar w:fldCharType="separate"/>
      </w:r>
      <w:r w:rsidR="003C3840">
        <w:rPr>
          <w:rFonts w:ascii="宋体" w:hAnsi="宋体"/>
          <w:b/>
          <w:noProof/>
          <w:sz w:val="18"/>
          <w:szCs w:val="18"/>
        </w:rPr>
        <w:t>2</w:t>
      </w:r>
      <w:r>
        <w:rPr>
          <w:rFonts w:ascii="宋体" w:hAnsi="宋体"/>
          <w:b/>
          <w:sz w:val="18"/>
          <w:szCs w:val="18"/>
        </w:rPr>
        <w:fldChar w:fldCharType="end"/>
      </w:r>
      <w:r>
        <w:rPr>
          <w:rFonts w:ascii="宋体" w:hAnsi="宋体" w:hint="eastAsia"/>
          <w:b/>
          <w:sz w:val="18"/>
          <w:szCs w:val="18"/>
        </w:rPr>
        <w:t>交易输入参数请求体定义</w:t>
      </w:r>
      <w:r w:rsidR="005F73A7">
        <w:rPr>
          <w:rFonts w:ascii="宋体" w:hAnsi="宋体" w:hint="eastAsia"/>
          <w:b/>
          <w:sz w:val="18"/>
          <w:szCs w:val="18"/>
        </w:rPr>
        <w:t>（同接口文档）</w:t>
      </w:r>
    </w:p>
    <w:tbl>
      <w:tblPr>
        <w:tblW w:w="8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"/>
        <w:gridCol w:w="1392"/>
        <w:gridCol w:w="1698"/>
        <w:gridCol w:w="736"/>
        <w:gridCol w:w="535"/>
        <w:gridCol w:w="586"/>
        <w:gridCol w:w="478"/>
        <w:gridCol w:w="3025"/>
      </w:tblGrid>
      <w:tr w:rsidR="00355935" w14:paraId="24CA49F1" w14:textId="77777777">
        <w:trPr>
          <w:cantSplit/>
          <w:trHeight w:val="624"/>
          <w:tblHeader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3DBA7CF5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3658A9E2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数据元标识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027A05A4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数据元名称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1E372372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类型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44578F1A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长度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6E19BC3F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代码标识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6C57BAFD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是否必填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7CAD70B8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355935" w14:paraId="33381E80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6934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7FB1B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infno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92789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交易编号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E5575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16D87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3C6E8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29DA7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6F4BF" w14:textId="77777777" w:rsidR="00355935" w:rsidRDefault="00B21439">
            <w:pPr>
              <w:adjustRightInd w:val="0"/>
              <w:snapToGrid w:val="0"/>
              <w:spacing w:line="24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交易编号详见接口列表</w:t>
            </w:r>
          </w:p>
        </w:tc>
      </w:tr>
      <w:tr w:rsidR="00355935" w14:paraId="0D3E3EBC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E98C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A598E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msgid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A712E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发送方报文ID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CE5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C0D1C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FC589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9F4DB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35877" w14:textId="77777777" w:rsidR="00355935" w:rsidRDefault="00B21439">
            <w:pPr>
              <w:pStyle w:val="TableParagraph"/>
              <w:spacing w:line="240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val="en-US" w:bidi="ar-SA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val="en-US" w:bidi="ar-SA"/>
              </w:rPr>
              <w:t xml:space="preserve">定点医药机构编号(12)+时间(14)+ 顺序号(4) </w:t>
            </w:r>
          </w:p>
          <w:p w14:paraId="7A759E1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时间格式：</w:t>
            </w:r>
            <w:proofErr w:type="spellStart"/>
            <w:r>
              <w:rPr>
                <w:rFonts w:ascii="宋体" w:hAnsi="宋体" w:cs="宋体" w:hint="eastAsia"/>
                <w:sz w:val="18"/>
                <w:szCs w:val="18"/>
              </w:rPr>
              <w:t>yyyyMMddHHmmss</w:t>
            </w:r>
            <w:proofErr w:type="spellEnd"/>
          </w:p>
        </w:tc>
      </w:tr>
      <w:tr w:rsidR="00355935" w14:paraId="25D30594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6147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5B65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insuplc_admdvs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1D1E5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参保地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保区划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E1C4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09535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8E6ED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FCF51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11944" w14:textId="77777777" w:rsidR="00355935" w:rsidRDefault="00B21439">
            <w:pPr>
              <w:adjustRightInd w:val="0"/>
              <w:snapToGrid w:val="0"/>
              <w:spacing w:line="24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参照国家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医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保局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医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保区划规范，精确到市，同一地市存在多套系统的，可精确到县区。</w:t>
            </w:r>
          </w:p>
        </w:tc>
      </w:tr>
      <w:tr w:rsidR="00355935" w14:paraId="0575AC5F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B7FE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46449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mdtrtarea_admvs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83CA1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就医地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保区划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ACCD9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16B16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6050E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CD0A9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DD6C9" w14:textId="77777777" w:rsidR="00355935" w:rsidRDefault="00B21439">
            <w:pPr>
              <w:adjustRightInd w:val="0"/>
              <w:snapToGrid w:val="0"/>
              <w:spacing w:line="24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如果交易输入中含有人员编号，此项必填，可通过【1101】人员信息获取交易取得</w:t>
            </w:r>
          </w:p>
        </w:tc>
      </w:tr>
      <w:tr w:rsidR="00355935" w14:paraId="0BB1D56F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79B4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3A2EA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recer_admdvs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DD18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接收方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保区划代码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B54A6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B37C6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78E1B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3804B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D98F6" w14:textId="77777777" w:rsidR="00355935" w:rsidRDefault="00B21439">
            <w:pPr>
              <w:adjustRightInd w:val="0"/>
              <w:snapToGrid w:val="0"/>
              <w:spacing w:line="24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用于多套系统接入，区分不同系统使用</w:t>
            </w:r>
          </w:p>
        </w:tc>
      </w:tr>
      <w:tr w:rsidR="00355935" w14:paraId="56B3E1A0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C26A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0341A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dev_no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B89E2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设备编号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58508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D6D42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53F4B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9CA34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F224E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355935" w14:paraId="04ED4E7D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A86B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DCE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dev_safe_info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83196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设备安全信息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317E4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85BD9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85B63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6D0B6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1B799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355935" w14:paraId="3A477BF4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C616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40811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sz w:val="18"/>
                <w:szCs w:val="18"/>
              </w:rPr>
              <w:t>signtype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6585B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签名类型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86F47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1D6E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F1DA8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1B4E3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52FCC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固定传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SM3，示例详见2.9章节</w:t>
            </w:r>
          </w:p>
        </w:tc>
      </w:tr>
      <w:tr w:rsidR="00355935" w14:paraId="30071034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071F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D150B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cainfo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D063C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数字签名信息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51154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7BB5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1024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4D7CC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78F7D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89B35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对input按</w:t>
            </w:r>
            <w:r>
              <w:rPr>
                <w:rFonts w:ascii="宋体" w:hAnsi="宋体" w:cs="宋体" w:hint="eastAsia"/>
                <w:sz w:val="18"/>
                <w:szCs w:val="18"/>
              </w:rPr>
              <w:t>签名类型进行签名</w:t>
            </w:r>
          </w:p>
        </w:tc>
      </w:tr>
      <w:tr w:rsidR="00355935" w14:paraId="64C6E3A3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6D77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52826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infver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2234E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接口版本号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13795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E3D94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D0033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D8F87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7F035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例如：“V1.0”，版本号由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保下发通知。</w:t>
            </w:r>
          </w:p>
        </w:tc>
      </w:tr>
      <w:tr w:rsidR="00355935" w14:paraId="24A82E98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E1DF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0F2F0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sz w:val="18"/>
                <w:szCs w:val="18"/>
              </w:rPr>
              <w:t>opter_type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4D39A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经办人类别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6A2C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03C8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E1D3F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4C172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F7C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1-经办人；2-自助终端；3-移动终端</w:t>
            </w:r>
          </w:p>
        </w:tc>
      </w:tr>
      <w:tr w:rsidR="00355935" w14:paraId="2C0B218E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3CC2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7B985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opter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4CB07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经办人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DAFB8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B2BE4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FA205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76BA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9338A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传入经办人编号</w:t>
            </w:r>
          </w:p>
        </w:tc>
      </w:tr>
      <w:tr w:rsidR="00355935" w14:paraId="352D923C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1822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19821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opter_name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62AA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经办人姓名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EAAC6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A35A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8818A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E3E02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DB961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355935" w14:paraId="4CB1E0D1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D307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F751C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inf_time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C642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交易时间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BE43F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01847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0625D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A6C52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A33CC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格式：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yyyy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-MM-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dd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HH:mm:ss</w:t>
            </w:r>
            <w:proofErr w:type="spellEnd"/>
          </w:p>
        </w:tc>
      </w:tr>
      <w:tr w:rsidR="00355935" w14:paraId="13725C53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853F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69B21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fixmedins_code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A0146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定点医疗机构编号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FD4CA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3149C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A8C99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0A105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E3C0C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355935" w14:paraId="238A24C3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85F7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C15D9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sign_no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ED36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签到流水号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06797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2D189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D7220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00B0A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48188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通过签到【9001】交易获取</w:t>
            </w:r>
          </w:p>
        </w:tc>
      </w:tr>
      <w:tr w:rsidR="00355935" w14:paraId="661485CE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04F7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82D14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input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63EB2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交易输入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FF1D5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D309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D6595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EF620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4D9CD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355935" w14:paraId="43770C67" w14:textId="77777777">
        <w:trPr>
          <w:cantSplit/>
          <w:trHeight w:val="624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2519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6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21431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recer_sys_code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42B0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接收方系统代码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43E32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2CFF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21638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B3F2F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3A39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用于多套系统接入，区分不同系统使用</w:t>
            </w:r>
          </w:p>
        </w:tc>
      </w:tr>
    </w:tbl>
    <w:p w14:paraId="4923A8A1" w14:textId="77777777" w:rsidR="00355935" w:rsidRDefault="00B21439">
      <w:pPr>
        <w:ind w:left="420"/>
        <w:rPr>
          <w:color w:val="000000"/>
        </w:rPr>
      </w:pPr>
      <w:r>
        <w:rPr>
          <w:rFonts w:ascii="宋体" w:hAnsi="宋体" w:hint="eastAsia"/>
          <w:color w:val="000000"/>
        </w:rPr>
        <w:t>交易格式定义如下：</w:t>
      </w:r>
    </w:p>
    <w:tbl>
      <w:tblPr>
        <w:tblW w:w="8296" w:type="dxa"/>
        <w:tblLayout w:type="fixed"/>
        <w:tblLook w:val="04A0" w:firstRow="1" w:lastRow="0" w:firstColumn="1" w:lastColumn="0" w:noHBand="0" w:noVBand="1"/>
      </w:tblPr>
      <w:tblGrid>
        <w:gridCol w:w="8296"/>
      </w:tblGrid>
      <w:tr w:rsidR="00355935" w14:paraId="5E405BC7" w14:textId="77777777"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00D3" w14:textId="77777777" w:rsidR="00C81B83" w:rsidRDefault="00B21439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POST </w:t>
            </w:r>
            <w:r w:rsidR="00C81B83" w:rsidRPr="00C81B83">
              <w:rPr>
                <w:rFonts w:ascii="宋体" w:hAnsi="宋体" w:cs="宋体" w:hint="eastAsia"/>
                <w:sz w:val="18"/>
                <w:szCs w:val="18"/>
              </w:rPr>
              <w:t>http:// {</w:t>
            </w:r>
            <w:r w:rsidR="00B7498C">
              <w:rPr>
                <w:rFonts w:ascii="宋体" w:hAnsi="宋体" w:cs="宋体" w:hint="eastAsia"/>
                <w:sz w:val="18"/>
                <w:szCs w:val="18"/>
              </w:rPr>
              <w:t>服务</w:t>
            </w:r>
            <w:r w:rsidR="00C81B83" w:rsidRPr="00C81B83">
              <w:rPr>
                <w:rFonts w:ascii="宋体" w:hAnsi="宋体" w:cs="宋体" w:hint="eastAsia"/>
                <w:sz w:val="18"/>
                <w:szCs w:val="18"/>
              </w:rPr>
              <w:t>部署地址}/ {应用账户编码}/{服务开放路径}</w:t>
            </w:r>
            <w:r w:rsidR="00C81B83">
              <w:rPr>
                <w:rFonts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</w:p>
          <w:p w14:paraId="0C71A4C7" w14:textId="77777777" w:rsidR="00355935" w:rsidRDefault="00B21439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HTTP/1.1</w:t>
            </w:r>
          </w:p>
          <w:p w14:paraId="7ECB1F29" w14:textId="77777777" w:rsidR="00355935" w:rsidRDefault="00B21439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Host: </w:t>
            </w:r>
            <w:proofErr w:type="spellStart"/>
            <w:r>
              <w:rPr>
                <w:rFonts w:ascii="宋体" w:hAnsi="宋体" w:cs="宋体" w:hint="eastAsia"/>
                <w:sz w:val="18"/>
                <w:szCs w:val="18"/>
              </w:rPr>
              <w:t>ip:port</w:t>
            </w:r>
            <w:proofErr w:type="spellEnd"/>
          </w:p>
          <w:p w14:paraId="517762ED" w14:textId="77777777" w:rsidR="00355935" w:rsidRDefault="00B21439">
            <w:pPr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Content-Type: application/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json</w:t>
            </w:r>
            <w:proofErr w:type="spellEnd"/>
          </w:p>
          <w:p w14:paraId="6C1B01D3" w14:textId="77777777" w:rsidR="00B36C36" w:rsidRPr="00B36C36" w:rsidRDefault="00B36C36" w:rsidP="00B36C3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B36C36">
              <w:rPr>
                <w:rFonts w:ascii="宋体" w:hAnsi="宋体" w:cs="宋体" w:hint="eastAsia"/>
                <w:color w:val="000000"/>
                <w:sz w:val="18"/>
                <w:szCs w:val="18"/>
              </w:rPr>
              <w:t>x-</w:t>
            </w:r>
            <w:proofErr w:type="spellStart"/>
            <w:r w:rsidRPr="00B36C36"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 w:rsidRPr="00B36C36"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  <w:proofErr w:type="spellStart"/>
            <w:r w:rsidRPr="00B36C36">
              <w:rPr>
                <w:rFonts w:ascii="宋体" w:hAnsi="宋体" w:cs="宋体" w:hint="eastAsia"/>
                <w:color w:val="000000"/>
                <w:sz w:val="18"/>
                <w:szCs w:val="18"/>
              </w:rPr>
              <w:t>paasid</w:t>
            </w:r>
            <w:proofErr w:type="spellEnd"/>
            <w:r w:rsidRPr="00B36C36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B36C36">
              <w:rPr>
                <w:rFonts w:ascii="宋体" w:hAnsi="宋体" w:cs="宋体"/>
                <w:color w:val="000000"/>
                <w:sz w:val="18"/>
                <w:szCs w:val="18"/>
              </w:rPr>
              <w:t>test_hosp</w:t>
            </w:r>
            <w:proofErr w:type="spellEnd"/>
          </w:p>
          <w:p w14:paraId="6321F2C9" w14:textId="77777777" w:rsidR="00B36C36" w:rsidRPr="00B36C36" w:rsidRDefault="00B36C36" w:rsidP="00B36C3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B36C36">
              <w:rPr>
                <w:rFonts w:ascii="宋体" w:hAnsi="宋体" w:cs="宋体" w:hint="eastAsia"/>
                <w:color w:val="000000"/>
                <w:sz w:val="18"/>
                <w:szCs w:val="18"/>
              </w:rPr>
              <w:t>x-</w:t>
            </w:r>
            <w:proofErr w:type="spellStart"/>
            <w:r w:rsidRPr="00B36C36"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 w:rsidRPr="00B36C36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-signature: </w:t>
            </w:r>
            <w:r w:rsidRPr="00B36C36">
              <w:rPr>
                <w:rFonts w:ascii="宋体" w:hAnsi="宋体" w:cs="宋体"/>
                <w:color w:val="000000"/>
                <w:sz w:val="18"/>
                <w:szCs w:val="18"/>
              </w:rPr>
              <w:t>db46f2565ce029ca70afca024c89acf2d160cb0bf10ca7a1bc1b6f5f111ae8dc</w:t>
            </w:r>
          </w:p>
          <w:p w14:paraId="286C0208" w14:textId="77777777" w:rsidR="00B36C36" w:rsidRPr="00B36C36" w:rsidRDefault="00B36C36" w:rsidP="00B36C3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B36C36">
              <w:rPr>
                <w:rFonts w:ascii="宋体" w:hAnsi="宋体" w:cs="宋体" w:hint="eastAsia"/>
                <w:color w:val="000000"/>
                <w:sz w:val="18"/>
                <w:szCs w:val="18"/>
              </w:rPr>
              <w:t>x-</w:t>
            </w:r>
            <w:proofErr w:type="spellStart"/>
            <w:r w:rsidRPr="00B36C36"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 w:rsidRPr="00B36C36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-timestamp: </w:t>
            </w:r>
            <w:r w:rsidRPr="00B36C36">
              <w:rPr>
                <w:rFonts w:ascii="宋体" w:hAnsi="宋体" w:cs="宋体"/>
                <w:color w:val="000000"/>
                <w:sz w:val="18"/>
                <w:szCs w:val="18"/>
              </w:rPr>
              <w:t>1601724204</w:t>
            </w:r>
          </w:p>
          <w:p w14:paraId="5296ADCB" w14:textId="77777777" w:rsidR="00B36C36" w:rsidRPr="00B36C36" w:rsidRDefault="00B36C36" w:rsidP="00B36C3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B36C36">
              <w:rPr>
                <w:rFonts w:ascii="宋体" w:hAnsi="宋体" w:cs="宋体" w:hint="eastAsia"/>
                <w:color w:val="000000"/>
                <w:sz w:val="18"/>
                <w:szCs w:val="18"/>
              </w:rPr>
              <w:t>x-</w:t>
            </w:r>
            <w:proofErr w:type="spellStart"/>
            <w:r w:rsidRPr="00B36C36"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 w:rsidRPr="00B36C36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-nonce: </w:t>
            </w:r>
            <w:r w:rsidRPr="00B36C36">
              <w:rPr>
                <w:rFonts w:ascii="宋体" w:hAnsi="宋体" w:cs="宋体"/>
                <w:color w:val="000000"/>
                <w:sz w:val="18"/>
                <w:szCs w:val="18"/>
              </w:rPr>
              <w:t>uh6GeNxEwrpTBeDxSiB9xHFXWhKyMjAB</w:t>
            </w:r>
          </w:p>
          <w:p w14:paraId="79962A1F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{</w:t>
            </w:r>
          </w:p>
          <w:p w14:paraId="10DADE40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infno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 "1101",/*交易编号*/</w:t>
            </w:r>
          </w:p>
          <w:p w14:paraId="378D01CF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msgid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 "0000001202001041235391234567890",/*发送方报文ID*/</w:t>
            </w:r>
          </w:p>
          <w:p w14:paraId="378B43C2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insuplc_admdvs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":"",  /*参保地</w:t>
            </w:r>
            <w:proofErr w:type="gram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医</w:t>
            </w:r>
            <w:proofErr w:type="gram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保区划*/</w:t>
            </w:r>
          </w:p>
          <w:p w14:paraId="74B32FFB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mdtrtarea_admvs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":"",  /*就医地</w:t>
            </w:r>
            <w:proofErr w:type="gram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医</w:t>
            </w:r>
            <w:proofErr w:type="gram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保区划*/</w:t>
            </w:r>
          </w:p>
          <w:p w14:paraId="1944AD77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recer_admvs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":"",  /*接收方</w:t>
            </w:r>
            <w:proofErr w:type="gram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医</w:t>
            </w:r>
            <w:proofErr w:type="gram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保区划代码*/</w:t>
            </w:r>
          </w:p>
          <w:p w14:paraId="7ABF7CAD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dev_no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":"",  /*设备编号*/</w:t>
            </w:r>
          </w:p>
          <w:p w14:paraId="1F1EFFDF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dev_safe_info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":"",  /*设备安全信息*/</w:t>
            </w:r>
          </w:p>
          <w:p w14:paraId="034ACDC8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lastRenderedPageBreak/>
              <w:tab/>
              <w:t>"signtype":"SM3",  /*数字签名信息*/</w:t>
            </w:r>
          </w:p>
          <w:p w14:paraId="67C514DF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cainfo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 "",/*数字签名信息*/</w:t>
            </w:r>
          </w:p>
          <w:p w14:paraId="0EBE9718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infver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 "V1.0",/*接口版本号*/</w:t>
            </w:r>
          </w:p>
          <w:p w14:paraId="40B7234C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"opter_type":"1",  /*经办人类别*/</w:t>
            </w:r>
          </w:p>
          <w:p w14:paraId="4CD2018F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opter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 "01",/*经办人*/</w:t>
            </w:r>
          </w:p>
          <w:p w14:paraId="2F92BAD2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opter_name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 "张三",/*经办人姓名*/</w:t>
            </w:r>
          </w:p>
          <w:p w14:paraId="2B15C509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inf_time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 "2020-01-04 12:35:39",/*交易时间*/</w:t>
            </w:r>
          </w:p>
          <w:p w14:paraId="7D34AD54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fixmedins_code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 "100001",/*定点医疗机构编号*/</w:t>
            </w:r>
          </w:p>
          <w:p w14:paraId="68EA5F28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sign_no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 "79faf82271944fe38c4f1d99be71bc9c",/*签到流水号*/</w:t>
            </w:r>
          </w:p>
          <w:p w14:paraId="02517440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"input": { /*交易输入*/</w:t>
            </w:r>
          </w:p>
          <w:p w14:paraId="09E57240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"data_1": { /*节点1（节点标识符（data_1）在各交易中声明），单行数据*/</w:t>
            </w:r>
          </w:p>
          <w:p w14:paraId="425CC12B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"key": "value"</w:t>
            </w:r>
          </w:p>
          <w:p w14:paraId="7B6B56C4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},</w:t>
            </w:r>
          </w:p>
          <w:p w14:paraId="5FEC8B0C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"data_2": [ /*节点2（节点标识符（data_2）在各交易中声明），多行数据*/ {</w:t>
            </w:r>
          </w:p>
          <w:p w14:paraId="109F304A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"key": "value1"</w:t>
            </w:r>
          </w:p>
          <w:p w14:paraId="460C540F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},</w:t>
            </w:r>
          </w:p>
          <w:p w14:paraId="6201A0BC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{</w:t>
            </w:r>
          </w:p>
          <w:p w14:paraId="73802B9A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"key": "value2"</w:t>
            </w:r>
          </w:p>
          <w:p w14:paraId="1715B4F3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}</w:t>
            </w:r>
          </w:p>
          <w:p w14:paraId="36CB8773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]</w:t>
            </w:r>
          </w:p>
          <w:p w14:paraId="391810F5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}</w:t>
            </w:r>
          </w:p>
          <w:p w14:paraId="6B4F5A19" w14:textId="77777777" w:rsidR="00355935" w:rsidRDefault="00B21439">
            <w:pPr>
              <w:widowControl w:val="0"/>
              <w:rPr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}</w:t>
            </w:r>
          </w:p>
        </w:tc>
      </w:tr>
    </w:tbl>
    <w:p w14:paraId="660DD44E" w14:textId="77777777" w:rsidR="00355935" w:rsidRDefault="00712652">
      <w:pPr>
        <w:pStyle w:val="2"/>
        <w:keepLines w:val="0"/>
        <w:rPr>
          <w:rFonts w:ascii="宋体" w:hAnsi="宋体"/>
        </w:rPr>
      </w:pPr>
      <w:bookmarkStart w:id="15" w:name="_Toc12170"/>
      <w:bookmarkStart w:id="16" w:name="_Toc52733488"/>
      <w:r>
        <w:rPr>
          <w:rFonts w:ascii="宋体" w:hAnsi="宋体" w:hint="eastAsia"/>
        </w:rPr>
        <w:lastRenderedPageBreak/>
        <w:t>请求</w:t>
      </w:r>
      <w:r w:rsidR="00B21439">
        <w:rPr>
          <w:rFonts w:ascii="宋体" w:hAnsi="宋体" w:hint="eastAsia"/>
        </w:rPr>
        <w:t>公共输出参数说明</w:t>
      </w:r>
      <w:bookmarkEnd w:id="15"/>
      <w:bookmarkEnd w:id="16"/>
    </w:p>
    <w:p w14:paraId="3B96AD92" w14:textId="77777777" w:rsidR="00355935" w:rsidRDefault="00B21439">
      <w:pPr>
        <w:widowControl w:val="0"/>
        <w:ind w:firstLineChars="200" w:firstLine="420"/>
        <w:jc w:val="both"/>
        <w:rPr>
          <w:kern w:val="2"/>
        </w:rPr>
      </w:pPr>
      <w:r>
        <w:rPr>
          <w:rFonts w:ascii="宋体" w:hAnsi="宋体" w:hint="eastAsia"/>
          <w:kern w:val="2"/>
        </w:rPr>
        <w:t>报文采用</w:t>
      </w:r>
      <w:r>
        <w:rPr>
          <w:rFonts w:hint="eastAsia"/>
          <w:kern w:val="2"/>
        </w:rPr>
        <w:t>JSON</w:t>
      </w:r>
      <w:r>
        <w:rPr>
          <w:rFonts w:ascii="宋体" w:hAnsi="宋体" w:hint="eastAsia"/>
          <w:kern w:val="2"/>
        </w:rPr>
        <w:t>格式，交易参数定义如下：</w:t>
      </w:r>
    </w:p>
    <w:p w14:paraId="1E8D8FD6" w14:textId="77777777" w:rsidR="00355935" w:rsidRDefault="00B21439">
      <w:pPr>
        <w:pStyle w:val="a6"/>
        <w:spacing w:before="120" w:after="120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 xml:space="preserve">表格 </w:t>
      </w:r>
      <w:r>
        <w:rPr>
          <w:rFonts w:ascii="宋体" w:hAnsi="宋体"/>
          <w:b/>
          <w:sz w:val="18"/>
          <w:szCs w:val="18"/>
        </w:rPr>
        <w:fldChar w:fldCharType="begin"/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 w:hint="eastAsia"/>
          <w:b/>
          <w:sz w:val="18"/>
          <w:szCs w:val="18"/>
        </w:rPr>
        <w:instrText>STYLEREF 1 \s</w:instrText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/>
          <w:b/>
          <w:sz w:val="18"/>
          <w:szCs w:val="18"/>
        </w:rPr>
        <w:fldChar w:fldCharType="separate"/>
      </w:r>
      <w:r w:rsidR="003C3840">
        <w:rPr>
          <w:rFonts w:ascii="宋体" w:hAnsi="宋体"/>
          <w:b/>
          <w:noProof/>
          <w:sz w:val="18"/>
          <w:szCs w:val="18"/>
        </w:rPr>
        <w:t>2</w:t>
      </w:r>
      <w:r>
        <w:rPr>
          <w:rFonts w:ascii="宋体" w:hAnsi="宋体"/>
          <w:b/>
          <w:sz w:val="18"/>
          <w:szCs w:val="18"/>
        </w:rPr>
        <w:fldChar w:fldCharType="end"/>
      </w:r>
      <w:r>
        <w:rPr>
          <w:rFonts w:ascii="宋体" w:hAnsi="宋体"/>
          <w:b/>
          <w:sz w:val="18"/>
          <w:szCs w:val="18"/>
        </w:rPr>
        <w:noBreakHyphen/>
      </w:r>
      <w:r>
        <w:rPr>
          <w:rFonts w:ascii="宋体" w:hAnsi="宋体"/>
          <w:b/>
          <w:sz w:val="18"/>
          <w:szCs w:val="18"/>
        </w:rPr>
        <w:fldChar w:fldCharType="begin"/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 w:hint="eastAsia"/>
          <w:b/>
          <w:sz w:val="18"/>
          <w:szCs w:val="18"/>
        </w:rPr>
        <w:instrText>SEQ 表格 \* ARABIC \s 1</w:instrText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/>
          <w:b/>
          <w:sz w:val="18"/>
          <w:szCs w:val="18"/>
        </w:rPr>
        <w:fldChar w:fldCharType="separate"/>
      </w:r>
      <w:r w:rsidR="003C3840">
        <w:rPr>
          <w:rFonts w:ascii="宋体" w:hAnsi="宋体"/>
          <w:b/>
          <w:noProof/>
          <w:sz w:val="18"/>
          <w:szCs w:val="18"/>
        </w:rPr>
        <w:t>3</w:t>
      </w:r>
      <w:r>
        <w:rPr>
          <w:rFonts w:ascii="宋体" w:hAnsi="宋体"/>
          <w:b/>
          <w:sz w:val="18"/>
          <w:szCs w:val="18"/>
        </w:rPr>
        <w:fldChar w:fldCharType="end"/>
      </w:r>
      <w:r>
        <w:rPr>
          <w:rFonts w:ascii="宋体" w:hAnsi="宋体"/>
          <w:b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交易输出参数定义</w:t>
      </w:r>
      <w:r w:rsidR="000B0D71">
        <w:rPr>
          <w:rFonts w:ascii="宋体" w:hAnsi="宋体" w:hint="eastAsia"/>
          <w:b/>
          <w:sz w:val="18"/>
          <w:szCs w:val="18"/>
        </w:rPr>
        <w:t>（同接口文档）</w:t>
      </w:r>
    </w:p>
    <w:tbl>
      <w:tblPr>
        <w:tblW w:w="8778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"/>
        <w:gridCol w:w="1292"/>
        <w:gridCol w:w="1501"/>
        <w:gridCol w:w="748"/>
        <w:gridCol w:w="600"/>
        <w:gridCol w:w="600"/>
        <w:gridCol w:w="880"/>
        <w:gridCol w:w="2804"/>
      </w:tblGrid>
      <w:tr w:rsidR="00355935" w14:paraId="636169C1" w14:textId="77777777">
        <w:trPr>
          <w:cantSplit/>
          <w:trHeight w:val="624"/>
          <w:tblHeader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37D3B765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502F6F70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数据元标识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46D2FC0C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数据元名称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271C2277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类型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7D62FB5B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长度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5951C0E0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代码标识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30614417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是否非空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1E7E03B8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355935" w14:paraId="176AB273" w14:textId="77777777">
        <w:trPr>
          <w:cantSplit/>
          <w:trHeight w:val="62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0EFF" w14:textId="77777777" w:rsidR="00355935" w:rsidRPr="00C67EEC" w:rsidRDefault="00355935" w:rsidP="00C67EEC">
            <w:pPr>
              <w:pStyle w:val="affc"/>
              <w:widowControl w:val="0"/>
              <w:numPr>
                <w:ilvl w:val="0"/>
                <w:numId w:val="9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3061A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infcode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E1FD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交易状态码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9240C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8B422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332AC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BE4C7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4562C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详见【1.4交易状态码说明】</w:t>
            </w:r>
          </w:p>
        </w:tc>
      </w:tr>
      <w:tr w:rsidR="00355935" w14:paraId="43FC4B37" w14:textId="77777777">
        <w:trPr>
          <w:cantSplit/>
          <w:trHeight w:val="62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9ECC" w14:textId="77777777" w:rsidR="00355935" w:rsidRPr="00C67EEC" w:rsidRDefault="00355935" w:rsidP="00C67EEC">
            <w:pPr>
              <w:pStyle w:val="affc"/>
              <w:widowControl w:val="0"/>
              <w:numPr>
                <w:ilvl w:val="0"/>
                <w:numId w:val="9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4DAB7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signtype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779D1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签名类型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930E0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4D511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EE941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75B06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BCB20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建议使用 SM2、SM3</w:t>
            </w:r>
          </w:p>
        </w:tc>
      </w:tr>
      <w:tr w:rsidR="00355935" w14:paraId="3106DE92" w14:textId="77777777">
        <w:trPr>
          <w:cantSplit/>
          <w:trHeight w:val="62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467C" w14:textId="77777777" w:rsidR="00355935" w:rsidRPr="00C67EEC" w:rsidRDefault="00355935" w:rsidP="00C67EEC">
            <w:pPr>
              <w:pStyle w:val="affc"/>
              <w:widowControl w:val="0"/>
              <w:numPr>
                <w:ilvl w:val="0"/>
                <w:numId w:val="9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2E428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cainfo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79597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数字签名信息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2B17F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047B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1024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B93D0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28115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ED965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对output按签名类型进行签名</w:t>
            </w:r>
          </w:p>
        </w:tc>
      </w:tr>
      <w:tr w:rsidR="00355935" w14:paraId="12D6056D" w14:textId="77777777">
        <w:trPr>
          <w:cantSplit/>
          <w:trHeight w:val="62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4993" w14:textId="77777777" w:rsidR="00355935" w:rsidRPr="00C67EEC" w:rsidRDefault="00355935" w:rsidP="00C67EEC">
            <w:pPr>
              <w:pStyle w:val="affc"/>
              <w:widowControl w:val="0"/>
              <w:numPr>
                <w:ilvl w:val="0"/>
                <w:numId w:val="9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471A1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inf_refmsgid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8169C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接收方报文ID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858CF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3B3AC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0A958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D8954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A5F17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接收方返回，接收方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保区划代码(6)+时间(14)+流水号(10)</w:t>
            </w:r>
          </w:p>
          <w:p w14:paraId="016ECDB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时间格式：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yyyyMMddHHmmss</w:t>
            </w:r>
            <w:proofErr w:type="spellEnd"/>
          </w:p>
        </w:tc>
      </w:tr>
      <w:tr w:rsidR="00355935" w14:paraId="59CB97D7" w14:textId="77777777">
        <w:trPr>
          <w:cantSplit/>
          <w:trHeight w:val="62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DF52" w14:textId="77777777" w:rsidR="00355935" w:rsidRPr="00C67EEC" w:rsidRDefault="00355935" w:rsidP="00C67EEC">
            <w:pPr>
              <w:pStyle w:val="affc"/>
              <w:widowControl w:val="0"/>
              <w:numPr>
                <w:ilvl w:val="0"/>
                <w:numId w:val="9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61F06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refmsg_time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0FD41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接收报文时间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0527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7C338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91316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E015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74CD6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格式：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yyyyMMddHHmmssSSS</w:t>
            </w:r>
            <w:proofErr w:type="spellEnd"/>
          </w:p>
        </w:tc>
      </w:tr>
      <w:tr w:rsidR="00355935" w14:paraId="6AA0D3E7" w14:textId="77777777">
        <w:trPr>
          <w:cantSplit/>
          <w:trHeight w:val="62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F4BC" w14:textId="77777777" w:rsidR="00355935" w:rsidRPr="00C67EEC" w:rsidRDefault="00355935" w:rsidP="00C67EEC">
            <w:pPr>
              <w:pStyle w:val="affc"/>
              <w:widowControl w:val="0"/>
              <w:numPr>
                <w:ilvl w:val="0"/>
                <w:numId w:val="9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5C42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respond_time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245AA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响应报文时间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74128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B706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4D7B8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48AAE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91114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格式：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yyyyMMddHHmmssSSS</w:t>
            </w:r>
            <w:proofErr w:type="spellEnd"/>
          </w:p>
        </w:tc>
      </w:tr>
      <w:tr w:rsidR="00355935" w14:paraId="5B8BF113" w14:textId="77777777">
        <w:trPr>
          <w:cantSplit/>
          <w:trHeight w:val="62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2221" w14:textId="77777777" w:rsidR="00355935" w:rsidRPr="00C67EEC" w:rsidRDefault="00355935" w:rsidP="00C67EEC">
            <w:pPr>
              <w:pStyle w:val="affc"/>
              <w:widowControl w:val="0"/>
              <w:numPr>
                <w:ilvl w:val="0"/>
                <w:numId w:val="9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02454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err_msg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E8A46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错误信息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B7E8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字符型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154AF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AA965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17024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7F702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交易失败状态下，业务返回的错误信息</w:t>
            </w:r>
          </w:p>
        </w:tc>
      </w:tr>
      <w:tr w:rsidR="00355935" w14:paraId="45C8B27B" w14:textId="77777777">
        <w:trPr>
          <w:cantSplit/>
          <w:trHeight w:val="62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4EBB" w14:textId="77777777" w:rsidR="00355935" w:rsidRPr="00C67EEC" w:rsidRDefault="00355935" w:rsidP="00C67EEC">
            <w:pPr>
              <w:pStyle w:val="affc"/>
              <w:widowControl w:val="0"/>
              <w:numPr>
                <w:ilvl w:val="0"/>
                <w:numId w:val="9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513D4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warn_msg</w:t>
            </w:r>
            <w:proofErr w:type="spellEnd"/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69930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提示信息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F92DE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字符型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20C9E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AC532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BC0B1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229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交易成功状态下，业务返回的提示信息</w:t>
            </w:r>
          </w:p>
        </w:tc>
      </w:tr>
      <w:tr w:rsidR="00355935" w14:paraId="4F8D1EE1" w14:textId="77777777">
        <w:trPr>
          <w:cantSplit/>
          <w:trHeight w:val="62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0388" w14:textId="77777777" w:rsidR="00355935" w:rsidRPr="00C67EEC" w:rsidRDefault="00355935" w:rsidP="00C67EEC">
            <w:pPr>
              <w:pStyle w:val="affc"/>
              <w:widowControl w:val="0"/>
              <w:numPr>
                <w:ilvl w:val="0"/>
                <w:numId w:val="9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852FE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output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4CB45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交易返回信息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6C63F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030DC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F36D2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FA64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C1F2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业务返回信息</w:t>
            </w:r>
          </w:p>
        </w:tc>
      </w:tr>
    </w:tbl>
    <w:p w14:paraId="73E67FE4" w14:textId="77777777" w:rsidR="00355935" w:rsidRDefault="00B21439">
      <w:pPr>
        <w:ind w:left="420"/>
        <w:rPr>
          <w:color w:val="000000"/>
        </w:rPr>
      </w:pPr>
      <w:r>
        <w:rPr>
          <w:rFonts w:ascii="宋体" w:hAnsi="宋体" w:hint="eastAsia"/>
          <w:color w:val="000000"/>
        </w:rPr>
        <w:t>交易格式定义如下：</w:t>
      </w:r>
    </w:p>
    <w:tbl>
      <w:tblPr>
        <w:tblW w:w="8296" w:type="dxa"/>
        <w:tblLayout w:type="fixed"/>
        <w:tblLook w:val="04A0" w:firstRow="1" w:lastRow="0" w:firstColumn="1" w:lastColumn="0" w:noHBand="0" w:noVBand="1"/>
      </w:tblPr>
      <w:tblGrid>
        <w:gridCol w:w="8296"/>
      </w:tblGrid>
      <w:tr w:rsidR="00355935" w14:paraId="2632C0FE" w14:textId="77777777"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4C14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{</w:t>
            </w:r>
          </w:p>
          <w:p w14:paraId="68049E03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infcode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 0,</w:t>
            </w:r>
          </w:p>
          <w:p w14:paraId="142ED7F2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signtype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 "",</w:t>
            </w:r>
          </w:p>
          <w:p w14:paraId="641F263E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cainfo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 xml:space="preserve"> ": "",</w:t>
            </w:r>
          </w:p>
          <w:p w14:paraId="1A0B15BB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warn_msg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":"",</w:t>
            </w:r>
          </w:p>
          <w:p w14:paraId="364D6E6B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warn_msg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":"",</w:t>
            </w:r>
          </w:p>
          <w:p w14:paraId="5391BD49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inf_refmsgid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 "000000202001041235391234567890",</w:t>
            </w:r>
          </w:p>
          <w:p w14:paraId="19177F20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/*接收方报文ID*/</w:t>
            </w:r>
          </w:p>
          <w:p w14:paraId="3574ADCA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refmsg_time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 "20200201133411352",</w:t>
            </w:r>
          </w:p>
          <w:p w14:paraId="583BFCF1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/*接收报文时间*/</w:t>
            </w:r>
          </w:p>
          <w:p w14:paraId="10638C3C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</w:t>
            </w:r>
            <w:proofErr w:type="spellStart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respond_time</w:t>
            </w:r>
            <w:proofErr w:type="spellEnd"/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": "20200202133731456",</w:t>
            </w:r>
          </w:p>
          <w:p w14:paraId="560795BD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/*响应报文时间*/</w:t>
            </w:r>
          </w:p>
          <w:p w14:paraId="7C08597C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 output ": {</w:t>
            </w:r>
          </w:p>
          <w:p w14:paraId="675DE47A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"data_1": { /*节点1（节点标识符（data_1）在各交易中声明），单行数据*/</w:t>
            </w:r>
          </w:p>
          <w:p w14:paraId="18131508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"key": "value"</w:t>
            </w:r>
          </w:p>
          <w:p w14:paraId="2F1A9F49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},</w:t>
            </w:r>
          </w:p>
          <w:p w14:paraId="2B5D8305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"data_2": [ /*节点2（节点标识符（data_2）在各交易中声明），多行数据*/ {</w:t>
            </w:r>
          </w:p>
          <w:p w14:paraId="3D7825F1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lastRenderedPageBreak/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"key": "value1"</w:t>
            </w:r>
          </w:p>
          <w:p w14:paraId="45546132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},</w:t>
            </w:r>
          </w:p>
          <w:p w14:paraId="5121A26A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{</w:t>
            </w:r>
          </w:p>
          <w:p w14:paraId="1260A1E4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"key": "value2"</w:t>
            </w:r>
          </w:p>
          <w:p w14:paraId="202F5217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}</w:t>
            </w:r>
          </w:p>
          <w:p w14:paraId="526D00EA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</w: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]</w:t>
            </w:r>
          </w:p>
          <w:p w14:paraId="3AC8F291" w14:textId="77777777" w:rsidR="00355935" w:rsidRDefault="00B21439">
            <w:pPr>
              <w:widowControl w:val="0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ab/>
              <w:t>}</w:t>
            </w:r>
          </w:p>
          <w:p w14:paraId="4A0E6B2F" w14:textId="77777777" w:rsidR="00355935" w:rsidRDefault="00B21439">
            <w:pPr>
              <w:widowControl w:val="0"/>
              <w:rPr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2"/>
                <w:sz w:val="18"/>
                <w:szCs w:val="18"/>
              </w:rPr>
              <w:t>}</w:t>
            </w:r>
          </w:p>
        </w:tc>
      </w:tr>
    </w:tbl>
    <w:p w14:paraId="04229EBA" w14:textId="77777777" w:rsidR="00355935" w:rsidRDefault="00B21439">
      <w:pPr>
        <w:pStyle w:val="2"/>
        <w:keepLines w:val="0"/>
        <w:rPr>
          <w:rFonts w:ascii="宋体" w:hAnsi="宋体"/>
        </w:rPr>
      </w:pPr>
      <w:bookmarkStart w:id="17" w:name="_Toc26417"/>
      <w:bookmarkStart w:id="18" w:name="_Toc52733489"/>
      <w:r>
        <w:rPr>
          <w:rFonts w:ascii="宋体" w:hAnsi="宋体" w:hint="eastAsia"/>
        </w:rPr>
        <w:lastRenderedPageBreak/>
        <w:t>交易状态码说明</w:t>
      </w:r>
      <w:bookmarkEnd w:id="17"/>
      <w:bookmarkEnd w:id="18"/>
    </w:p>
    <w:p w14:paraId="3F2FFFDD" w14:textId="77777777" w:rsidR="00355935" w:rsidRDefault="00B21439">
      <w:pPr>
        <w:widowControl w:val="0"/>
        <w:ind w:firstLineChars="200" w:firstLine="420"/>
      </w:pPr>
      <w:r>
        <w:rPr>
          <w:rFonts w:ascii="宋体" w:hAnsi="宋体" w:hint="eastAsia"/>
        </w:rPr>
        <w:t>交易状态码</w:t>
      </w:r>
      <w:r>
        <w:t>(</w:t>
      </w:r>
      <w:proofErr w:type="spellStart"/>
      <w:r w:rsidR="00085CE7">
        <w:rPr>
          <w:rFonts w:ascii="宋体" w:hAnsi="宋体" w:cs="宋体" w:hint="eastAsia"/>
          <w:kern w:val="2"/>
          <w:sz w:val="18"/>
          <w:szCs w:val="18"/>
        </w:rPr>
        <w:t>infcode</w:t>
      </w:r>
      <w:proofErr w:type="spellEnd"/>
      <w:r>
        <w:t>)</w:t>
      </w:r>
      <w:r>
        <w:rPr>
          <w:rFonts w:ascii="宋体" w:hAnsi="宋体" w:hint="eastAsia"/>
        </w:rPr>
        <w:t>为</w:t>
      </w:r>
      <w:r w:rsidR="00770033">
        <w:rPr>
          <w:rFonts w:ascii="宋体" w:hAnsi="宋体" w:hint="eastAsia"/>
        </w:rPr>
        <w:t>4</w:t>
      </w:r>
      <w:r>
        <w:rPr>
          <w:rFonts w:ascii="宋体" w:hAnsi="宋体" w:hint="eastAsia"/>
        </w:rPr>
        <w:t>位编码，具体规格如下：</w:t>
      </w:r>
    </w:p>
    <w:p w14:paraId="2F77A744" w14:textId="77777777" w:rsidR="00355935" w:rsidRDefault="00B21439">
      <w:pPr>
        <w:pStyle w:val="a6"/>
        <w:spacing w:before="120" w:after="120"/>
        <w:rPr>
          <w:rFonts w:ascii="宋体" w:hAnsi="宋体"/>
        </w:rPr>
      </w:pPr>
      <w:r>
        <w:rPr>
          <w:rFonts w:ascii="宋体" w:hAnsi="宋体" w:hint="eastAsia"/>
          <w:b/>
          <w:sz w:val="18"/>
          <w:szCs w:val="18"/>
        </w:rPr>
        <w:t xml:space="preserve">表格 </w:t>
      </w:r>
      <w:r>
        <w:rPr>
          <w:rFonts w:ascii="宋体" w:hAnsi="宋体"/>
          <w:b/>
          <w:sz w:val="18"/>
          <w:szCs w:val="18"/>
        </w:rPr>
        <w:fldChar w:fldCharType="begin"/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 w:hint="eastAsia"/>
          <w:b/>
          <w:sz w:val="18"/>
          <w:szCs w:val="18"/>
        </w:rPr>
        <w:instrText>STYLEREF 1 \s</w:instrText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/>
          <w:b/>
          <w:sz w:val="18"/>
          <w:szCs w:val="18"/>
        </w:rPr>
        <w:fldChar w:fldCharType="separate"/>
      </w:r>
      <w:r w:rsidR="003C3840">
        <w:rPr>
          <w:rFonts w:ascii="宋体" w:hAnsi="宋体"/>
          <w:b/>
          <w:noProof/>
          <w:sz w:val="18"/>
          <w:szCs w:val="18"/>
        </w:rPr>
        <w:t>2</w:t>
      </w:r>
      <w:r>
        <w:rPr>
          <w:rFonts w:ascii="宋体" w:hAnsi="宋体"/>
          <w:b/>
          <w:sz w:val="18"/>
          <w:szCs w:val="18"/>
        </w:rPr>
        <w:fldChar w:fldCharType="end"/>
      </w:r>
      <w:r>
        <w:rPr>
          <w:rFonts w:ascii="宋体" w:hAnsi="宋体"/>
          <w:b/>
          <w:sz w:val="18"/>
          <w:szCs w:val="18"/>
        </w:rPr>
        <w:noBreakHyphen/>
      </w:r>
      <w:r>
        <w:rPr>
          <w:rFonts w:ascii="宋体" w:hAnsi="宋体"/>
          <w:b/>
          <w:sz w:val="18"/>
          <w:szCs w:val="18"/>
        </w:rPr>
        <w:fldChar w:fldCharType="begin"/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 w:hint="eastAsia"/>
          <w:b/>
          <w:sz w:val="18"/>
          <w:szCs w:val="18"/>
        </w:rPr>
        <w:instrText>SEQ 表格 \* ARABIC \s 1</w:instrText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/>
          <w:b/>
          <w:sz w:val="18"/>
          <w:szCs w:val="18"/>
        </w:rPr>
        <w:fldChar w:fldCharType="separate"/>
      </w:r>
      <w:r w:rsidR="003C3840">
        <w:rPr>
          <w:rFonts w:ascii="宋体" w:hAnsi="宋体"/>
          <w:b/>
          <w:noProof/>
          <w:sz w:val="18"/>
          <w:szCs w:val="18"/>
        </w:rPr>
        <w:t>4</w:t>
      </w:r>
      <w:r>
        <w:rPr>
          <w:rFonts w:ascii="宋体" w:hAnsi="宋体"/>
          <w:b/>
          <w:sz w:val="18"/>
          <w:szCs w:val="18"/>
        </w:rPr>
        <w:fldChar w:fldCharType="end"/>
      </w:r>
      <w:r>
        <w:rPr>
          <w:rFonts w:ascii="宋体" w:hAnsi="宋体" w:hint="eastAsia"/>
          <w:b/>
          <w:sz w:val="18"/>
          <w:szCs w:val="18"/>
        </w:rPr>
        <w:t>交易报文状态说明</w:t>
      </w:r>
    </w:p>
    <w:tbl>
      <w:tblPr>
        <w:tblW w:w="8222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2552"/>
        <w:gridCol w:w="3402"/>
      </w:tblGrid>
      <w:tr w:rsidR="00355935" w14:paraId="0578687A" w14:textId="77777777">
        <w:trPr>
          <w:trHeight w:val="34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8D8D8"/>
            <w:vAlign w:val="center"/>
          </w:tcPr>
          <w:p w14:paraId="1C589759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8D8D8"/>
            <w:vAlign w:val="center"/>
          </w:tcPr>
          <w:p w14:paraId="0DB2FB4A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STATUS值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8D8D8"/>
            <w:vAlign w:val="center"/>
          </w:tcPr>
          <w:p w14:paraId="265F0413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值说明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8D8D8"/>
            <w:vAlign w:val="center"/>
          </w:tcPr>
          <w:p w14:paraId="262C1D9A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355935" w14:paraId="02FC71E4" w14:textId="77777777">
        <w:trPr>
          <w:trHeight w:val="34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74CC764" w14:textId="77777777" w:rsidR="00355935" w:rsidRDefault="00B21439" w:rsidP="00C67EEC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78A349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FBEF2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成功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D380F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355935" w14:paraId="50352211" w14:textId="77777777">
        <w:trPr>
          <w:trHeight w:val="34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9A9F486" w14:textId="77777777" w:rsidR="00355935" w:rsidRDefault="00B21439" w:rsidP="00C67EEC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816711A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DDAA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失败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AC570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355935" w14:paraId="1822E7CA" w14:textId="77777777">
        <w:trPr>
          <w:trHeight w:val="34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168D1DA" w14:textId="77777777" w:rsidR="00355935" w:rsidRDefault="00B21439" w:rsidP="00C67EEC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D474C58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8B5FE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未登录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AABF0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</w:tbl>
    <w:p w14:paraId="0E22DC72" w14:textId="77777777" w:rsidR="00355935" w:rsidRDefault="00AE5B27">
      <w:pPr>
        <w:pStyle w:val="2"/>
        <w:keepLines w:val="0"/>
        <w:rPr>
          <w:rFonts w:ascii="宋体" w:hAnsi="宋体"/>
        </w:rPr>
      </w:pPr>
      <w:bookmarkStart w:id="19" w:name="_Toc52733490"/>
      <w:bookmarkStart w:id="20" w:name="_Toc21643"/>
      <w:r>
        <w:rPr>
          <w:rFonts w:ascii="宋体" w:hAnsi="宋体" w:hint="eastAsia"/>
        </w:rPr>
        <w:t>API接口服务</w:t>
      </w:r>
      <w:r w:rsidR="00B21439">
        <w:rPr>
          <w:rFonts w:ascii="宋体" w:hAnsi="宋体" w:hint="eastAsia"/>
        </w:rPr>
        <w:t>调用说明</w:t>
      </w:r>
      <w:bookmarkEnd w:id="19"/>
    </w:p>
    <w:p w14:paraId="6A6FAD65" w14:textId="77777777" w:rsidR="00355935" w:rsidRDefault="00B21439">
      <w:pPr>
        <w:pStyle w:val="3"/>
      </w:pPr>
      <w:bookmarkStart w:id="21" w:name="_Toc52733491"/>
      <w:r>
        <w:rPr>
          <w:rFonts w:hint="eastAsia"/>
        </w:rPr>
        <w:t>调用地址</w:t>
      </w:r>
      <w:bookmarkEnd w:id="21"/>
    </w:p>
    <w:p w14:paraId="595BED6E" w14:textId="77777777" w:rsidR="00355935" w:rsidRDefault="00AE5B27">
      <w:pPr>
        <w:ind w:firstLineChars="200" w:firstLine="420"/>
        <w:rPr>
          <w:rFonts w:ascii="宋体" w:hAnsi="宋体" w:cs="宋体"/>
        </w:rPr>
      </w:pPr>
      <w:r>
        <w:rPr>
          <w:rFonts w:ascii="宋体" w:hAnsi="宋体" w:hint="eastAsia"/>
        </w:rPr>
        <w:t>API接口服务</w:t>
      </w:r>
      <w:r w:rsidR="00B21439">
        <w:rPr>
          <w:rFonts w:ascii="宋体" w:hAnsi="宋体" w:cs="宋体" w:hint="eastAsia"/>
        </w:rPr>
        <w:t>的地址示例为http://</w:t>
      </w:r>
      <w:r w:rsidR="000664DC" w:rsidRPr="000664DC">
        <w:rPr>
          <w:rFonts w:ascii="宋体" w:hAnsi="宋体" w:cs="宋体" w:hint="eastAsia"/>
        </w:rPr>
        <w:t xml:space="preserve"> </w:t>
      </w:r>
      <w:r w:rsidR="000664DC">
        <w:rPr>
          <w:rFonts w:ascii="宋体" w:hAnsi="宋体" w:cs="宋体" w:hint="eastAsia"/>
        </w:rPr>
        <w:t>{</w:t>
      </w:r>
      <w:r>
        <w:rPr>
          <w:rFonts w:ascii="宋体" w:hAnsi="宋体" w:hint="eastAsia"/>
        </w:rPr>
        <w:t>服务</w:t>
      </w:r>
      <w:r w:rsidR="000664DC">
        <w:rPr>
          <w:rFonts w:ascii="宋体" w:hAnsi="宋体" w:cs="宋体" w:hint="eastAsia"/>
        </w:rPr>
        <w:t>部署</w:t>
      </w:r>
      <w:r w:rsidR="00201948">
        <w:rPr>
          <w:rFonts w:ascii="宋体" w:hAnsi="宋体" w:cs="宋体" w:hint="eastAsia"/>
        </w:rPr>
        <w:t>地址</w:t>
      </w:r>
      <w:r w:rsidR="000664DC">
        <w:rPr>
          <w:rFonts w:ascii="宋体" w:hAnsi="宋体" w:cs="宋体" w:hint="eastAsia"/>
        </w:rPr>
        <w:t>}</w:t>
      </w:r>
      <w:r w:rsidR="00B21439">
        <w:rPr>
          <w:rFonts w:ascii="宋体" w:hAnsi="宋体" w:cs="宋体" w:hint="eastAsia"/>
        </w:rPr>
        <w:t>/ {</w:t>
      </w:r>
      <w:r w:rsidR="00201948">
        <w:rPr>
          <w:rFonts w:ascii="宋体" w:hAnsi="宋体" w:cs="宋体" w:hint="eastAsia"/>
        </w:rPr>
        <w:t>应用</w:t>
      </w:r>
      <w:r w:rsidR="00B21439">
        <w:rPr>
          <w:rFonts w:ascii="宋体" w:hAnsi="宋体" w:cs="宋体" w:hint="eastAsia"/>
        </w:rPr>
        <w:t>账户编码}/{服务开放路径}，具体</w:t>
      </w:r>
      <w:proofErr w:type="spellStart"/>
      <w:r w:rsidR="00B21439">
        <w:rPr>
          <w:rFonts w:ascii="宋体" w:hAnsi="宋体" w:cs="宋体" w:hint="eastAsia"/>
        </w:rPr>
        <w:t>ip</w:t>
      </w:r>
      <w:proofErr w:type="spellEnd"/>
      <w:r w:rsidR="00B21439">
        <w:rPr>
          <w:rFonts w:ascii="宋体" w:hAnsi="宋体" w:cs="宋体" w:hint="eastAsia"/>
        </w:rPr>
        <w:t>、端口、</w:t>
      </w:r>
      <w:r>
        <w:rPr>
          <w:rFonts w:ascii="宋体" w:hAnsi="宋体" w:cs="宋体" w:hint="eastAsia"/>
        </w:rPr>
        <w:t>应用</w:t>
      </w:r>
      <w:r w:rsidR="00B21439">
        <w:rPr>
          <w:rFonts w:ascii="宋体" w:hAnsi="宋体" w:cs="宋体" w:hint="eastAsia"/>
        </w:rPr>
        <w:t>账户编码、服务开放路径</w:t>
      </w:r>
      <w:r>
        <w:rPr>
          <w:rFonts w:ascii="宋体" w:hAnsi="宋体" w:cs="宋体" w:hint="eastAsia"/>
        </w:rPr>
        <w:t>等</w:t>
      </w:r>
      <w:r w:rsidR="00B21439">
        <w:rPr>
          <w:rFonts w:ascii="宋体" w:hAnsi="宋体" w:cs="宋体" w:hint="eastAsia"/>
        </w:rPr>
        <w:t>以</w:t>
      </w:r>
      <w:proofErr w:type="gramStart"/>
      <w:r w:rsidR="000664DC">
        <w:rPr>
          <w:rFonts w:ascii="宋体" w:hAnsi="宋体" w:cs="宋体" w:hint="eastAsia"/>
        </w:rPr>
        <w:t>医</w:t>
      </w:r>
      <w:proofErr w:type="gramEnd"/>
      <w:r w:rsidR="000664DC">
        <w:rPr>
          <w:rFonts w:ascii="宋体" w:hAnsi="宋体" w:cs="宋体" w:hint="eastAsia"/>
        </w:rPr>
        <w:t>保系统承建商</w:t>
      </w:r>
      <w:r w:rsidR="00B21439">
        <w:rPr>
          <w:rFonts w:ascii="宋体" w:hAnsi="宋体" w:cs="宋体" w:hint="eastAsia"/>
        </w:rPr>
        <w:t>提供为准。</w:t>
      </w:r>
    </w:p>
    <w:p w14:paraId="36B08AD3" w14:textId="77777777" w:rsidR="00355935" w:rsidRDefault="00B21439">
      <w:pPr>
        <w:pStyle w:val="3"/>
      </w:pPr>
      <w:bookmarkStart w:id="22" w:name="_Toc52733492"/>
      <w:r>
        <w:rPr>
          <w:rFonts w:hint="eastAsia"/>
        </w:rPr>
        <w:t>调用方式</w:t>
      </w:r>
      <w:bookmarkEnd w:id="22"/>
    </w:p>
    <w:p w14:paraId="2DCA8FC7" w14:textId="77777777" w:rsidR="00355935" w:rsidRDefault="00B21439">
      <w:pPr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Http请求方法：</w:t>
      </w:r>
      <w:proofErr w:type="gramStart"/>
      <w:r>
        <w:rPr>
          <w:rFonts w:ascii="宋体" w:hAnsi="宋体" w:cs="宋体" w:hint="eastAsia"/>
        </w:rPr>
        <w:t>post</w:t>
      </w:r>
      <w:proofErr w:type="gramEnd"/>
    </w:p>
    <w:p w14:paraId="4EFA97F0" w14:textId="77777777" w:rsidR="00355935" w:rsidRDefault="00B21439">
      <w:pPr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Http MIME类型: Content-Type: application/</w:t>
      </w:r>
      <w:proofErr w:type="spellStart"/>
      <w:r>
        <w:rPr>
          <w:rFonts w:ascii="宋体" w:hAnsi="宋体" w:cs="宋体" w:hint="eastAsia"/>
        </w:rPr>
        <w:t>json</w:t>
      </w:r>
      <w:proofErr w:type="spellEnd"/>
    </w:p>
    <w:p w14:paraId="7EA3B96F" w14:textId="77777777" w:rsidR="00355935" w:rsidRDefault="00B21439">
      <w:pPr>
        <w:pStyle w:val="a6"/>
        <w:spacing w:before="120" w:after="120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 xml:space="preserve">表格 </w:t>
      </w:r>
      <w:r>
        <w:rPr>
          <w:rFonts w:ascii="宋体" w:hAnsi="宋体"/>
          <w:b/>
          <w:sz w:val="18"/>
          <w:szCs w:val="18"/>
        </w:rPr>
        <w:fldChar w:fldCharType="begin"/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 w:hint="eastAsia"/>
          <w:b/>
          <w:sz w:val="18"/>
          <w:szCs w:val="18"/>
        </w:rPr>
        <w:instrText>STYLEREF 1 \s</w:instrText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/>
          <w:b/>
          <w:sz w:val="18"/>
          <w:szCs w:val="18"/>
        </w:rPr>
        <w:fldChar w:fldCharType="separate"/>
      </w:r>
      <w:r w:rsidR="003C3840">
        <w:rPr>
          <w:rFonts w:ascii="宋体" w:hAnsi="宋体"/>
          <w:b/>
          <w:noProof/>
          <w:sz w:val="18"/>
          <w:szCs w:val="18"/>
        </w:rPr>
        <w:t>2</w:t>
      </w:r>
      <w:r>
        <w:rPr>
          <w:rFonts w:ascii="宋体" w:hAnsi="宋体"/>
          <w:b/>
          <w:sz w:val="18"/>
          <w:szCs w:val="18"/>
        </w:rPr>
        <w:fldChar w:fldCharType="end"/>
      </w:r>
      <w:r>
        <w:rPr>
          <w:rFonts w:ascii="宋体" w:hAnsi="宋体"/>
          <w:b/>
          <w:sz w:val="18"/>
          <w:szCs w:val="18"/>
        </w:rPr>
        <w:noBreakHyphen/>
      </w:r>
      <w:r>
        <w:rPr>
          <w:rFonts w:ascii="宋体" w:hAnsi="宋体"/>
          <w:b/>
          <w:sz w:val="18"/>
          <w:szCs w:val="18"/>
        </w:rPr>
        <w:fldChar w:fldCharType="begin"/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 w:hint="eastAsia"/>
          <w:b/>
          <w:sz w:val="18"/>
          <w:szCs w:val="18"/>
        </w:rPr>
        <w:instrText>SEQ 表格 \* ARABIC \s 1</w:instrText>
      </w:r>
      <w:r>
        <w:rPr>
          <w:rFonts w:ascii="宋体" w:hAnsi="宋体"/>
          <w:b/>
          <w:sz w:val="18"/>
          <w:szCs w:val="18"/>
        </w:rPr>
        <w:instrText xml:space="preserve"> </w:instrText>
      </w:r>
      <w:r>
        <w:rPr>
          <w:rFonts w:ascii="宋体" w:hAnsi="宋体"/>
          <w:b/>
          <w:sz w:val="18"/>
          <w:szCs w:val="18"/>
        </w:rPr>
        <w:fldChar w:fldCharType="separate"/>
      </w:r>
      <w:r w:rsidR="003C3840">
        <w:rPr>
          <w:rFonts w:ascii="宋体" w:hAnsi="宋体"/>
          <w:b/>
          <w:noProof/>
          <w:sz w:val="18"/>
          <w:szCs w:val="18"/>
        </w:rPr>
        <w:t>5</w:t>
      </w:r>
      <w:r>
        <w:rPr>
          <w:rFonts w:ascii="宋体" w:hAnsi="宋体"/>
          <w:b/>
          <w:sz w:val="18"/>
          <w:szCs w:val="18"/>
        </w:rPr>
        <w:fldChar w:fldCharType="end"/>
      </w:r>
      <w:r>
        <w:rPr>
          <w:rFonts w:ascii="宋体" w:hAnsi="宋体" w:hint="eastAsia"/>
          <w:b/>
          <w:sz w:val="18"/>
          <w:szCs w:val="18"/>
        </w:rPr>
        <w:t>服务请求头定义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"/>
        <w:gridCol w:w="1392"/>
        <w:gridCol w:w="1698"/>
        <w:gridCol w:w="736"/>
        <w:gridCol w:w="535"/>
        <w:gridCol w:w="586"/>
        <w:gridCol w:w="478"/>
        <w:gridCol w:w="3025"/>
      </w:tblGrid>
      <w:tr w:rsidR="00355935" w14:paraId="087A221E" w14:textId="77777777">
        <w:trPr>
          <w:cantSplit/>
          <w:trHeight w:val="624"/>
          <w:tblHeader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6A0DE310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31CCD3E0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数据元标识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19E903E8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数据元名称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1B47925B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类型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23C673F1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长度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0F5AB7F3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代码标识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264F9F20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是否必填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57984ACB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355935" w14:paraId="69896A36" w14:textId="77777777">
        <w:trPr>
          <w:cantSplit/>
          <w:trHeight w:val="62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A09B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7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D2DA1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paasid</w:t>
            </w:r>
            <w:proofErr w:type="spellEnd"/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C52BB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应用编码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9039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FAEB4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DFA9E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4675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CB285" w14:textId="77777777" w:rsidR="00355935" w:rsidRDefault="00B21439">
            <w:pPr>
              <w:adjustRightInd w:val="0"/>
              <w:snapToGrid w:val="0"/>
              <w:spacing w:line="24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在创建账户时自动生成应用编码和密钥（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secretKey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私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钥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）。</w:t>
            </w:r>
          </w:p>
        </w:tc>
      </w:tr>
      <w:tr w:rsidR="00355935" w14:paraId="7E1D4E07" w14:textId="77777777">
        <w:trPr>
          <w:cantSplit/>
          <w:trHeight w:val="62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87E9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7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6DDDE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-signature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A80E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签名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F6C63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E0FB2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CF1B6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1A8FC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CAB88" w14:textId="77777777" w:rsidR="00355935" w:rsidRDefault="00B21439">
            <w:pPr>
              <w:spacing w:line="24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Sha256加密生成的签名。x-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-signature = sha256(x-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-timestamp + 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secretKey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+ 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-nonce + 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xtif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-timestamp)</w:t>
            </w:r>
          </w:p>
        </w:tc>
      </w:tr>
      <w:tr w:rsidR="00355935" w14:paraId="354DDA55" w14:textId="77777777">
        <w:trPr>
          <w:cantSplit/>
          <w:trHeight w:val="62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69A4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7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C7F3C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-timestamp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A05A6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时间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79DE0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时间戳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07BDB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C668A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677D9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0B71E" w14:textId="77777777" w:rsidR="00355935" w:rsidRDefault="00B21439">
            <w:pPr>
              <w:adjustRightInd w:val="0"/>
              <w:snapToGrid w:val="0"/>
              <w:spacing w:line="24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当前 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unix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时间戳（秒）</w:t>
            </w:r>
            <w:r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</w:tc>
      </w:tr>
      <w:tr w:rsidR="00355935" w14:paraId="52A11F98" w14:textId="77777777">
        <w:trPr>
          <w:cantSplit/>
          <w:trHeight w:val="624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C008" w14:textId="77777777" w:rsidR="00355935" w:rsidRDefault="00355935" w:rsidP="00C67EEC">
            <w:pPr>
              <w:pStyle w:val="affc"/>
              <w:widowControl w:val="0"/>
              <w:numPr>
                <w:ilvl w:val="0"/>
                <w:numId w:val="7"/>
              </w:numPr>
              <w:spacing w:line="240" w:lineRule="auto"/>
              <w:ind w:firstLineChars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C9B85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-nonce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70207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校验码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8FAC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59E1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F9633" w14:textId="77777777" w:rsidR="00355935" w:rsidRDefault="00355935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2104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8116B" w14:textId="77777777" w:rsidR="00355935" w:rsidRDefault="00B21439">
            <w:pPr>
              <w:adjustRightInd w:val="0"/>
              <w:snapToGrid w:val="0"/>
              <w:spacing w:line="24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非重复的随机字符串（十分钟内不能重复）。</w:t>
            </w:r>
          </w:p>
        </w:tc>
      </w:tr>
    </w:tbl>
    <w:p w14:paraId="0A45EF60" w14:textId="77777777" w:rsidR="00355935" w:rsidRDefault="00655F23">
      <w:pPr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调用</w:t>
      </w:r>
      <w:proofErr w:type="gramStart"/>
      <w:r>
        <w:rPr>
          <w:rFonts w:ascii="宋体" w:hAnsi="宋体" w:cs="宋体" w:hint="eastAsia"/>
        </w:rPr>
        <w:t>医</w:t>
      </w:r>
      <w:proofErr w:type="gramEnd"/>
      <w:r>
        <w:rPr>
          <w:rFonts w:ascii="宋体" w:hAnsi="宋体" w:cs="宋体" w:hint="eastAsia"/>
        </w:rPr>
        <w:t>保系统</w:t>
      </w:r>
      <w:r w:rsidR="00B21439">
        <w:rPr>
          <w:rFonts w:ascii="宋体" w:hAnsi="宋体" w:cs="宋体" w:hint="eastAsia"/>
        </w:rPr>
        <w:t>的开放的</w:t>
      </w:r>
      <w:r>
        <w:rPr>
          <w:rFonts w:ascii="宋体" w:hAnsi="宋体" w:cs="宋体" w:hint="eastAsia"/>
        </w:rPr>
        <w:t>API接口</w:t>
      </w:r>
      <w:r w:rsidR="00B21439">
        <w:rPr>
          <w:rFonts w:ascii="宋体" w:hAnsi="宋体" w:cs="宋体" w:hint="eastAsia"/>
        </w:rPr>
        <w:t>服务需要两个步骤：</w:t>
      </w:r>
    </w:p>
    <w:p w14:paraId="37FCF198" w14:textId="77777777" w:rsidR="00355935" w:rsidRDefault="00B21439">
      <w:pPr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1、添加请求头</w:t>
      </w:r>
    </w:p>
    <w:p w14:paraId="7DCD2523" w14:textId="77777777" w:rsidR="00355935" w:rsidRDefault="00655F23">
      <w:pPr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把</w:t>
      </w:r>
      <w:proofErr w:type="gramStart"/>
      <w:r>
        <w:rPr>
          <w:rFonts w:ascii="宋体" w:hAnsi="宋体" w:cs="宋体" w:hint="eastAsia"/>
        </w:rPr>
        <w:t>”</w:t>
      </w:r>
      <w:proofErr w:type="gramEnd"/>
      <w:r>
        <w:rPr>
          <w:rFonts w:ascii="宋体" w:hAnsi="宋体" w:cs="宋体" w:hint="eastAsia"/>
        </w:rPr>
        <w:t>服务</w:t>
      </w:r>
      <w:r w:rsidR="00B21439">
        <w:rPr>
          <w:rFonts w:ascii="宋体" w:hAnsi="宋体" w:cs="宋体" w:hint="eastAsia"/>
        </w:rPr>
        <w:t>请求头表</w:t>
      </w:r>
      <w:proofErr w:type="gramStart"/>
      <w:r w:rsidR="00B21439">
        <w:rPr>
          <w:rFonts w:ascii="宋体" w:hAnsi="宋体" w:cs="宋体" w:hint="eastAsia"/>
        </w:rPr>
        <w:t>”</w:t>
      </w:r>
      <w:proofErr w:type="gramEnd"/>
      <w:r w:rsidR="00B21439">
        <w:rPr>
          <w:rFonts w:ascii="宋体" w:hAnsi="宋体" w:cs="宋体" w:hint="eastAsia"/>
        </w:rPr>
        <w:t>中所有字段放入请求头中，其中签名(x-</w:t>
      </w:r>
      <w:proofErr w:type="spellStart"/>
      <w:r w:rsidR="00B21439">
        <w:rPr>
          <w:rFonts w:ascii="宋体" w:hAnsi="宋体" w:cs="宋体" w:hint="eastAsia"/>
        </w:rPr>
        <w:t>tif</w:t>
      </w:r>
      <w:proofErr w:type="spellEnd"/>
      <w:r w:rsidR="00B21439">
        <w:rPr>
          <w:rFonts w:ascii="宋体" w:hAnsi="宋体" w:cs="宋体" w:hint="eastAsia"/>
        </w:rPr>
        <w:t>-signature)的</w:t>
      </w:r>
      <w:proofErr w:type="gramStart"/>
      <w:r w:rsidR="00B21439">
        <w:rPr>
          <w:rFonts w:ascii="宋体" w:hAnsi="宋体" w:cs="宋体" w:hint="eastAsia"/>
        </w:rPr>
        <w:t>值需要</w:t>
      </w:r>
      <w:proofErr w:type="gramEnd"/>
      <w:r w:rsidR="00B21439">
        <w:rPr>
          <w:rFonts w:ascii="宋体" w:hAnsi="宋体" w:cs="宋体" w:hint="eastAsia"/>
        </w:rPr>
        <w:t>用户自行生成。</w:t>
      </w:r>
    </w:p>
    <w:p w14:paraId="4216B683" w14:textId="77777777" w:rsidR="00355935" w:rsidRDefault="00B21439">
      <w:pPr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2、生成签名</w:t>
      </w:r>
    </w:p>
    <w:p w14:paraId="7C6490BC" w14:textId="77777777" w:rsidR="00355935" w:rsidRDefault="00B21439">
      <w:pPr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签名生成方式如下：</w:t>
      </w:r>
    </w:p>
    <w:p w14:paraId="391171A3" w14:textId="77777777" w:rsidR="00355935" w:rsidRDefault="00B7498C">
      <w:pPr>
        <w:ind w:firstLineChars="200" w:firstLine="420"/>
        <w:rPr>
          <w:rFonts w:ascii="宋体" w:hAnsi="宋体" w:cs="宋体"/>
        </w:rPr>
      </w:pPr>
      <w:proofErr w:type="gramStart"/>
      <w:r>
        <w:rPr>
          <w:rFonts w:ascii="宋体" w:hAnsi="宋体" w:cs="宋体" w:hint="eastAsia"/>
        </w:rPr>
        <w:t>医</w:t>
      </w:r>
      <w:proofErr w:type="gramEnd"/>
      <w:r>
        <w:rPr>
          <w:rFonts w:ascii="宋体" w:hAnsi="宋体" w:cs="宋体" w:hint="eastAsia"/>
        </w:rPr>
        <w:t>保系统</w:t>
      </w:r>
      <w:r w:rsidR="00B21439">
        <w:rPr>
          <w:rFonts w:ascii="宋体" w:hAnsi="宋体" w:cs="宋体" w:hint="eastAsia"/>
        </w:rPr>
        <w:t>会提供</w:t>
      </w:r>
      <w:proofErr w:type="spellStart"/>
      <w:r w:rsidR="00B21439">
        <w:rPr>
          <w:rFonts w:ascii="宋体" w:hAnsi="宋体" w:cs="宋体" w:hint="eastAsia"/>
        </w:rPr>
        <w:t>secretKey</w:t>
      </w:r>
      <w:proofErr w:type="spellEnd"/>
      <w:r w:rsidR="00B21439">
        <w:rPr>
          <w:rFonts w:ascii="宋体" w:hAnsi="宋体" w:cs="宋体" w:hint="eastAsia"/>
        </w:rPr>
        <w:t>私</w:t>
      </w:r>
      <w:proofErr w:type="gramStart"/>
      <w:r w:rsidR="00B21439">
        <w:rPr>
          <w:rFonts w:ascii="宋体" w:hAnsi="宋体" w:cs="宋体" w:hint="eastAsia"/>
        </w:rPr>
        <w:t>钥</w:t>
      </w:r>
      <w:proofErr w:type="gramEnd"/>
      <w:r w:rsidR="00B21439">
        <w:rPr>
          <w:rFonts w:ascii="宋体" w:hAnsi="宋体" w:cs="宋体" w:hint="eastAsia"/>
        </w:rPr>
        <w:t>，签名算法为Sha256，即x-</w:t>
      </w:r>
      <w:proofErr w:type="spellStart"/>
      <w:r w:rsidR="00B21439">
        <w:rPr>
          <w:rFonts w:ascii="宋体" w:hAnsi="宋体" w:cs="宋体" w:hint="eastAsia"/>
        </w:rPr>
        <w:t>tif</w:t>
      </w:r>
      <w:proofErr w:type="spellEnd"/>
      <w:r w:rsidR="00B21439">
        <w:rPr>
          <w:rFonts w:ascii="宋体" w:hAnsi="宋体" w:cs="宋体" w:hint="eastAsia"/>
        </w:rPr>
        <w:t>-signature = sha256(x-</w:t>
      </w:r>
      <w:proofErr w:type="spellStart"/>
      <w:r w:rsidR="00B21439">
        <w:rPr>
          <w:rFonts w:ascii="宋体" w:hAnsi="宋体" w:cs="宋体" w:hint="eastAsia"/>
        </w:rPr>
        <w:t>tif</w:t>
      </w:r>
      <w:proofErr w:type="spellEnd"/>
      <w:r w:rsidR="00B21439">
        <w:rPr>
          <w:rFonts w:ascii="宋体" w:hAnsi="宋体" w:cs="宋体" w:hint="eastAsia"/>
        </w:rPr>
        <w:t xml:space="preserve">-timestamp + </w:t>
      </w:r>
      <w:proofErr w:type="spellStart"/>
      <w:r w:rsidR="00B21439">
        <w:rPr>
          <w:rFonts w:ascii="宋体" w:hAnsi="宋体" w:cs="宋体" w:hint="eastAsia"/>
        </w:rPr>
        <w:t>secretKey</w:t>
      </w:r>
      <w:proofErr w:type="spellEnd"/>
      <w:r w:rsidR="00B21439">
        <w:rPr>
          <w:rFonts w:ascii="宋体" w:hAnsi="宋体" w:cs="宋体" w:hint="eastAsia"/>
        </w:rPr>
        <w:t>+ x-</w:t>
      </w:r>
      <w:proofErr w:type="spellStart"/>
      <w:r w:rsidR="00B21439">
        <w:rPr>
          <w:rFonts w:ascii="宋体" w:hAnsi="宋体" w:cs="宋体" w:hint="eastAsia"/>
        </w:rPr>
        <w:t>tif</w:t>
      </w:r>
      <w:proofErr w:type="spellEnd"/>
      <w:r w:rsidR="00B21439">
        <w:rPr>
          <w:rFonts w:ascii="宋体" w:hAnsi="宋体" w:cs="宋体" w:hint="eastAsia"/>
        </w:rPr>
        <w:t xml:space="preserve">-nonce + </w:t>
      </w:r>
      <w:proofErr w:type="spellStart"/>
      <w:r w:rsidR="00B21439">
        <w:rPr>
          <w:rFonts w:ascii="宋体" w:hAnsi="宋体" w:cs="宋体" w:hint="eastAsia"/>
        </w:rPr>
        <w:t>xtif</w:t>
      </w:r>
      <w:proofErr w:type="spellEnd"/>
      <w:r w:rsidR="00B21439">
        <w:rPr>
          <w:rFonts w:ascii="宋体" w:hAnsi="宋体" w:cs="宋体" w:hint="eastAsia"/>
        </w:rPr>
        <w:t>-timestamp) 。</w:t>
      </w:r>
    </w:p>
    <w:p w14:paraId="6D413F12" w14:textId="77777777" w:rsidR="00355935" w:rsidRDefault="00B21439">
      <w:pPr>
        <w:spacing w:line="240" w:lineRule="auto"/>
        <w:ind w:firstLine="420"/>
        <w:rPr>
          <w:b/>
          <w:bCs/>
        </w:rPr>
      </w:pPr>
      <w:r>
        <w:rPr>
          <w:rFonts w:hint="eastAsia"/>
          <w:b/>
          <w:bCs/>
        </w:rPr>
        <w:t>示例报文：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8778"/>
      </w:tblGrid>
      <w:tr w:rsidR="00355935" w14:paraId="552F5707" w14:textId="77777777">
        <w:tc>
          <w:tcPr>
            <w:tcW w:w="9004" w:type="dxa"/>
          </w:tcPr>
          <w:p w14:paraId="7B1D92F7" w14:textId="77777777" w:rsidR="00355935" w:rsidRDefault="00B21439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POST </w:t>
            </w:r>
            <w:r w:rsidR="00CF2280">
              <w:rPr>
                <w:rFonts w:ascii="宋体" w:hAnsi="宋体" w:cs="宋体"/>
                <w:sz w:val="18"/>
                <w:szCs w:val="18"/>
              </w:rPr>
              <w:t xml:space="preserve"> </w:t>
            </w:r>
            <w:r w:rsidR="00CF2280">
              <w:rPr>
                <w:rFonts w:ascii="Helvetica" w:hAnsi="Helvetica" w:cs="Helvetica"/>
                <w:color w:val="505050"/>
                <w:sz w:val="18"/>
                <w:szCs w:val="18"/>
                <w:shd w:val="clear" w:color="auto" w:fill="FFFFFF"/>
              </w:rPr>
              <w:t>http://igb.hsa.gdgov.cn/ebus/gdyb_inf/hashgs1101</w:t>
            </w:r>
            <w:r w:rsidR="00CF2280">
              <w:rPr>
                <w:rFonts w:ascii="宋体" w:hAnsi="宋体" w:cs="宋体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HTTP/1.1</w:t>
            </w:r>
          </w:p>
          <w:p w14:paraId="389C10A2" w14:textId="77777777" w:rsidR="00355935" w:rsidRDefault="00B21439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Content-Type: application/</w:t>
            </w:r>
            <w:proofErr w:type="spellStart"/>
            <w:r>
              <w:rPr>
                <w:rFonts w:ascii="宋体" w:hAnsi="宋体" w:cs="宋体" w:hint="eastAsia"/>
                <w:sz w:val="18"/>
                <w:szCs w:val="18"/>
              </w:rPr>
              <w:t>json</w:t>
            </w:r>
            <w:proofErr w:type="spellEnd"/>
          </w:p>
          <w:p w14:paraId="5636D6EA" w14:textId="77777777" w:rsidR="00355935" w:rsidRDefault="00B21439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paasid</w:t>
            </w:r>
            <w:proofErr w:type="spellEnd"/>
            <w:r>
              <w:rPr>
                <w:rFonts w:ascii="宋体" w:hAnsi="宋体" w:cs="宋体" w:hint="eastAsia"/>
                <w:sz w:val="18"/>
                <w:szCs w:val="18"/>
              </w:rPr>
              <w:t xml:space="preserve">: </w:t>
            </w:r>
            <w:proofErr w:type="spellStart"/>
            <w:r w:rsidR="00B940D0">
              <w:rPr>
                <w:rFonts w:ascii="Helvetica" w:hAnsi="Helvetica" w:cs="Helvetica"/>
                <w:color w:val="505050"/>
                <w:sz w:val="18"/>
                <w:szCs w:val="18"/>
                <w:shd w:val="clear" w:color="auto" w:fill="FFFFFF"/>
              </w:rPr>
              <w:t>test_hosp</w:t>
            </w:r>
            <w:proofErr w:type="spellEnd"/>
          </w:p>
          <w:p w14:paraId="10DFB477" w14:textId="77777777" w:rsidR="00355935" w:rsidRPr="00B36C36" w:rsidRDefault="00B21439">
            <w:pPr>
              <w:spacing w:line="240" w:lineRule="auto"/>
              <w:ind w:firstLine="42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-signature</w:t>
            </w:r>
            <w:r w:rsidRPr="00B36C36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: </w:t>
            </w:r>
            <w:r w:rsidR="00B940D0" w:rsidRPr="00B36C36">
              <w:rPr>
                <w:rFonts w:ascii="宋体" w:hAnsi="宋体" w:cs="宋体"/>
                <w:color w:val="000000"/>
                <w:sz w:val="18"/>
                <w:szCs w:val="18"/>
              </w:rPr>
              <w:t>db46f2565ce029ca70afca024c89acf2d160cb0bf10ca7a1bc1b6f5f111ae8dc</w:t>
            </w:r>
          </w:p>
          <w:p w14:paraId="711AEA75" w14:textId="77777777" w:rsidR="00355935" w:rsidRPr="00B36C36" w:rsidRDefault="00B21439">
            <w:pPr>
              <w:spacing w:line="240" w:lineRule="auto"/>
              <w:ind w:firstLine="42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-timestamp</w:t>
            </w:r>
            <w:r w:rsidRPr="00B36C36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: </w:t>
            </w:r>
            <w:r w:rsidR="00B940D0" w:rsidRPr="00B36C36">
              <w:rPr>
                <w:rFonts w:ascii="宋体" w:hAnsi="宋体" w:cs="宋体"/>
                <w:color w:val="000000"/>
                <w:sz w:val="18"/>
                <w:szCs w:val="18"/>
              </w:rPr>
              <w:t>1601724204</w:t>
            </w:r>
          </w:p>
          <w:p w14:paraId="30A1714F" w14:textId="77777777" w:rsidR="00355935" w:rsidRPr="00B36C36" w:rsidRDefault="00B21439">
            <w:pPr>
              <w:spacing w:line="240" w:lineRule="auto"/>
              <w:ind w:firstLine="42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x-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tif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-nonce</w:t>
            </w:r>
            <w:r w:rsidRPr="00B36C36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: </w:t>
            </w:r>
            <w:r w:rsidR="00B940D0" w:rsidRPr="00B36C36">
              <w:rPr>
                <w:rFonts w:ascii="宋体" w:hAnsi="宋体" w:cs="宋体"/>
                <w:color w:val="000000"/>
                <w:sz w:val="18"/>
                <w:szCs w:val="18"/>
              </w:rPr>
              <w:t>uh6GeNxEwrpTBeDxSiB9xHFXWhKyMjAB</w:t>
            </w:r>
          </w:p>
          <w:p w14:paraId="3C849F45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>{</w:t>
            </w:r>
          </w:p>
          <w:p w14:paraId="46DEDD0D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msgid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"2101202009071317010000011301",</w:t>
            </w:r>
          </w:p>
          <w:p w14:paraId="6ED32465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mdtrtarea_admvs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"440200",</w:t>
            </w:r>
          </w:p>
          <w:p w14:paraId="35282D61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insuplc_admdvs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"440200",</w:t>
            </w:r>
          </w:p>
          <w:p w14:paraId="6161B149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recer_sys_code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"01",</w:t>
            </w:r>
          </w:p>
          <w:p w14:paraId="7BDB2F8F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dev_no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"",</w:t>
            </w:r>
          </w:p>
          <w:p w14:paraId="22BC6C53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dev_safe_info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"",</w:t>
            </w:r>
          </w:p>
          <w:p w14:paraId="31946ADE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cainfo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"",</w:t>
            </w:r>
          </w:p>
          <w:p w14:paraId="25D4A1C3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signtype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"",</w:t>
            </w:r>
          </w:p>
          <w:p w14:paraId="694E8AE2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infver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"V1.0",</w:t>
            </w:r>
          </w:p>
          <w:p w14:paraId="0532E02A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opter_type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"1",</w:t>
            </w:r>
          </w:p>
          <w:p w14:paraId="0BCE597E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opter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mockuser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",</w:t>
            </w:r>
          </w:p>
          <w:p w14:paraId="064BED06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 w:hint="eastAsia"/>
                <w:sz w:val="18"/>
                <w:szCs w:val="18"/>
              </w:rPr>
              <w:t xml:space="preserve"> "</w:t>
            </w:r>
            <w:proofErr w:type="spellStart"/>
            <w:r w:rsidRPr="00B940D0">
              <w:rPr>
                <w:rFonts w:ascii="宋体" w:hAnsi="宋体" w:cs="宋体" w:hint="eastAsia"/>
                <w:sz w:val="18"/>
                <w:szCs w:val="18"/>
              </w:rPr>
              <w:t>opter_name</w:t>
            </w:r>
            <w:proofErr w:type="spellEnd"/>
            <w:r w:rsidRPr="00B940D0">
              <w:rPr>
                <w:rFonts w:ascii="宋体" w:hAnsi="宋体" w:cs="宋体" w:hint="eastAsia"/>
                <w:sz w:val="18"/>
                <w:szCs w:val="18"/>
              </w:rPr>
              <w:t>": "</w:t>
            </w:r>
            <w:proofErr w:type="spellStart"/>
            <w:r w:rsidRPr="00B940D0">
              <w:rPr>
                <w:rFonts w:ascii="宋体" w:hAnsi="宋体" w:cs="宋体" w:hint="eastAsia"/>
                <w:sz w:val="18"/>
                <w:szCs w:val="18"/>
              </w:rPr>
              <w:t>测试用户</w:t>
            </w:r>
            <w:proofErr w:type="spellEnd"/>
            <w:r w:rsidRPr="00B940D0">
              <w:rPr>
                <w:rFonts w:ascii="宋体" w:hAnsi="宋体" w:cs="宋体" w:hint="eastAsia"/>
                <w:sz w:val="18"/>
                <w:szCs w:val="18"/>
              </w:rPr>
              <w:t>",</w:t>
            </w:r>
          </w:p>
          <w:p w14:paraId="29D0C623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inf_time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"2020-09-07 13:17:01",</w:t>
            </w:r>
          </w:p>
          <w:p w14:paraId="494E0714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fixmedins_code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"H44020300006",</w:t>
            </w:r>
          </w:p>
          <w:p w14:paraId="5172665A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 w:hint="eastAsia"/>
                <w:sz w:val="18"/>
                <w:szCs w:val="18"/>
              </w:rPr>
              <w:t xml:space="preserve"> "</w:t>
            </w:r>
            <w:proofErr w:type="spellStart"/>
            <w:r w:rsidRPr="00B940D0">
              <w:rPr>
                <w:rFonts w:ascii="宋体" w:hAnsi="宋体" w:cs="宋体" w:hint="eastAsia"/>
                <w:sz w:val="18"/>
                <w:szCs w:val="18"/>
              </w:rPr>
              <w:t>fixmedins_name</w:t>
            </w:r>
            <w:proofErr w:type="spellEnd"/>
            <w:r w:rsidRPr="00B940D0">
              <w:rPr>
                <w:rFonts w:ascii="宋体" w:hAnsi="宋体" w:cs="宋体" w:hint="eastAsia"/>
                <w:sz w:val="18"/>
                <w:szCs w:val="18"/>
              </w:rPr>
              <w:t>": "</w:t>
            </w:r>
            <w:proofErr w:type="spellStart"/>
            <w:r w:rsidRPr="00B940D0">
              <w:rPr>
                <w:rFonts w:ascii="宋体" w:hAnsi="宋体" w:cs="宋体" w:hint="eastAsia"/>
                <w:sz w:val="18"/>
                <w:szCs w:val="18"/>
              </w:rPr>
              <w:t>测试机构</w:t>
            </w:r>
            <w:proofErr w:type="spellEnd"/>
            <w:r w:rsidRPr="00B940D0">
              <w:rPr>
                <w:rFonts w:ascii="宋体" w:hAnsi="宋体" w:cs="宋体" w:hint="eastAsia"/>
                <w:sz w:val="18"/>
                <w:szCs w:val="18"/>
              </w:rPr>
              <w:t>",</w:t>
            </w:r>
          </w:p>
          <w:p w14:paraId="2CCD6D9A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sign_no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"",</w:t>
            </w:r>
          </w:p>
          <w:p w14:paraId="5FF27DCB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"input": {</w:t>
            </w:r>
          </w:p>
          <w:p w14:paraId="74D0AE35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 "data": {</w:t>
            </w:r>
          </w:p>
          <w:p w14:paraId="04B822D1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 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mdtrt_cert_type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"02",</w:t>
            </w:r>
          </w:p>
          <w:p w14:paraId="271C4D45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 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mdtrt_cert_no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"440101199010080054",</w:t>
            </w:r>
          </w:p>
          <w:p w14:paraId="03CD2364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lastRenderedPageBreak/>
              <w:t xml:space="preserve">  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begntime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"2020-09-31 00:00:00",</w:t>
            </w:r>
          </w:p>
          <w:p w14:paraId="6FD36634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 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card_sn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"",</w:t>
            </w:r>
          </w:p>
          <w:p w14:paraId="1C04BF8B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 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psn_cert_type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"",</w:t>
            </w:r>
          </w:p>
          <w:p w14:paraId="7D350BA3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 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certno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"",</w:t>
            </w:r>
          </w:p>
          <w:p w14:paraId="770C6BBD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  "</w:t>
            </w:r>
            <w:proofErr w:type="spellStart"/>
            <w:r w:rsidRPr="00B940D0">
              <w:rPr>
                <w:rFonts w:ascii="宋体" w:hAnsi="宋体" w:cs="宋体"/>
                <w:sz w:val="18"/>
                <w:szCs w:val="18"/>
              </w:rPr>
              <w:t>psn_name</w:t>
            </w:r>
            <w:proofErr w:type="spellEnd"/>
            <w:r w:rsidRPr="00B940D0">
              <w:rPr>
                <w:rFonts w:ascii="宋体" w:hAnsi="宋体" w:cs="宋体"/>
                <w:sz w:val="18"/>
                <w:szCs w:val="18"/>
              </w:rPr>
              <w:t>": ""</w:t>
            </w:r>
          </w:p>
          <w:p w14:paraId="328E37DC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 }</w:t>
            </w:r>
          </w:p>
          <w:p w14:paraId="1501B2B0" w14:textId="77777777" w:rsidR="00B940D0" w:rsidRPr="00B940D0" w:rsidRDefault="00B940D0" w:rsidP="00B940D0">
            <w:pPr>
              <w:spacing w:line="240" w:lineRule="auto"/>
              <w:ind w:firstLine="420"/>
              <w:rPr>
                <w:rFonts w:ascii="宋体" w:hAnsi="宋体" w:cs="宋体"/>
                <w:sz w:val="18"/>
                <w:szCs w:val="18"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 xml:space="preserve"> }</w:t>
            </w:r>
          </w:p>
          <w:p w14:paraId="7D30D384" w14:textId="77777777" w:rsidR="00355935" w:rsidRDefault="00B940D0" w:rsidP="00B940D0">
            <w:pPr>
              <w:spacing w:line="240" w:lineRule="auto"/>
              <w:rPr>
                <w:b/>
                <w:bCs/>
              </w:rPr>
            </w:pPr>
            <w:r w:rsidRPr="00B940D0">
              <w:rPr>
                <w:rFonts w:ascii="宋体" w:hAnsi="宋体" w:cs="宋体"/>
                <w:sz w:val="18"/>
                <w:szCs w:val="18"/>
              </w:rPr>
              <w:t>}</w:t>
            </w:r>
            <w:r w:rsidRPr="00B940D0">
              <w:rPr>
                <w:rFonts w:ascii="宋体" w:hAnsi="宋体" w:cs="宋体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142A8CED" w14:textId="77777777" w:rsidR="00355935" w:rsidRDefault="00355935">
      <w:pPr>
        <w:spacing w:line="240" w:lineRule="auto"/>
        <w:ind w:firstLine="420"/>
        <w:rPr>
          <w:b/>
          <w:bCs/>
        </w:rPr>
      </w:pPr>
    </w:p>
    <w:p w14:paraId="3F6D0A5C" w14:textId="77777777" w:rsidR="00355935" w:rsidRDefault="00B21439">
      <w:pPr>
        <w:pStyle w:val="3"/>
      </w:pPr>
      <w:bookmarkStart w:id="23" w:name="_Toc52733493"/>
      <w:r>
        <w:rPr>
          <w:rFonts w:hint="eastAsia"/>
        </w:rPr>
        <w:t>响应内容</w:t>
      </w:r>
      <w:bookmarkEnd w:id="23"/>
    </w:p>
    <w:p w14:paraId="55332FFB" w14:textId="77777777" w:rsidR="00355935" w:rsidRDefault="00B7498C">
      <w:pPr>
        <w:ind w:firstLineChars="200" w:firstLine="420"/>
        <w:rPr>
          <w:rFonts w:ascii="宋体" w:hAnsi="宋体" w:cs="宋体"/>
        </w:rPr>
      </w:pPr>
      <w:r w:rsidRPr="00B7498C">
        <w:rPr>
          <w:rFonts w:ascii="宋体" w:hAnsi="宋体" w:cs="宋体" w:hint="eastAsia"/>
        </w:rPr>
        <w:t>API接口服务</w:t>
      </w:r>
      <w:r w:rsidR="00B21439">
        <w:rPr>
          <w:rFonts w:ascii="宋体" w:hAnsi="宋体" w:cs="宋体" w:hint="eastAsia"/>
        </w:rPr>
        <w:t>响应分为两类，一类是正常响应，一类是异常响应。</w:t>
      </w:r>
    </w:p>
    <w:p w14:paraId="27C491BE" w14:textId="77777777" w:rsidR="00355935" w:rsidRDefault="00B21439">
      <w:pPr>
        <w:ind w:firstLineChars="200" w:firstLine="420"/>
        <w:rPr>
          <w:rFonts w:ascii="宋体" w:hAnsi="宋体" w:cs="宋体"/>
        </w:rPr>
      </w:pPr>
      <w:proofErr w:type="gramStart"/>
      <w:r>
        <w:rPr>
          <w:rFonts w:ascii="宋体" w:hAnsi="宋体" w:cs="宋体" w:hint="eastAsia"/>
        </w:rPr>
        <w:t>正常响应</w:t>
      </w:r>
      <w:proofErr w:type="gramEnd"/>
      <w:r>
        <w:rPr>
          <w:rFonts w:ascii="宋体" w:hAnsi="宋体" w:cs="宋体" w:hint="eastAsia"/>
        </w:rPr>
        <w:t>时，</w:t>
      </w:r>
      <w:r w:rsidR="00B7498C">
        <w:rPr>
          <w:rFonts w:ascii="宋体" w:hAnsi="宋体" w:cs="宋体"/>
        </w:rPr>
        <w:t>API</w:t>
      </w:r>
      <w:r w:rsidR="00B7498C">
        <w:rPr>
          <w:rFonts w:ascii="宋体" w:hAnsi="宋体" w:cs="宋体" w:hint="eastAsia"/>
        </w:rPr>
        <w:t>接口服务</w:t>
      </w:r>
      <w:r>
        <w:rPr>
          <w:rFonts w:ascii="宋体" w:hAnsi="宋体" w:cs="宋体" w:hint="eastAsia"/>
        </w:rPr>
        <w:t>直接把结果透传给调用者，不做任何操作。</w:t>
      </w:r>
    </w:p>
    <w:p w14:paraId="3B17EC88" w14:textId="4A897438" w:rsidR="00355935" w:rsidRDefault="00B21439">
      <w:pPr>
        <w:ind w:firstLineChars="200" w:firstLine="420"/>
        <w:rPr>
          <w:rFonts w:ascii="宋体" w:hAnsi="宋体" w:cs="宋体"/>
        </w:rPr>
      </w:pPr>
      <w:proofErr w:type="gramStart"/>
      <w:r>
        <w:rPr>
          <w:rFonts w:ascii="宋体" w:hAnsi="宋体" w:cs="宋体" w:hint="eastAsia"/>
        </w:rPr>
        <w:t>异常响应</w:t>
      </w:r>
      <w:proofErr w:type="gramEnd"/>
      <w:r>
        <w:rPr>
          <w:rFonts w:ascii="宋体" w:hAnsi="宋体" w:cs="宋体" w:hint="eastAsia"/>
        </w:rPr>
        <w:t>时，</w:t>
      </w:r>
      <w:r w:rsidR="00B7498C">
        <w:rPr>
          <w:rFonts w:ascii="宋体" w:hAnsi="宋体" w:cs="宋体"/>
        </w:rPr>
        <w:t>API</w:t>
      </w:r>
      <w:r w:rsidR="00B7498C">
        <w:rPr>
          <w:rFonts w:ascii="宋体" w:hAnsi="宋体" w:cs="宋体" w:hint="eastAsia"/>
        </w:rPr>
        <w:t>接口服务</w:t>
      </w:r>
      <w:r>
        <w:rPr>
          <w:rFonts w:ascii="宋体" w:hAnsi="宋体" w:cs="宋体" w:hint="eastAsia"/>
        </w:rPr>
        <w:t>会返回{</w:t>
      </w:r>
      <w:r w:rsidR="000B170C" w:rsidRPr="000B170C">
        <w:t xml:space="preserve"> </w:t>
      </w:r>
      <w:proofErr w:type="spellStart"/>
      <w:r w:rsidR="000B170C" w:rsidRPr="000B170C">
        <w:rPr>
          <w:rFonts w:ascii="宋体" w:hAnsi="宋体" w:cs="宋体"/>
        </w:rPr>
        <w:t>errcode</w:t>
      </w:r>
      <w:r>
        <w:rPr>
          <w:rFonts w:ascii="宋体" w:hAnsi="宋体" w:cs="宋体" w:hint="eastAsia"/>
        </w:rPr>
        <w:t>:xxx</w:t>
      </w:r>
      <w:proofErr w:type="spellEnd"/>
      <w:r>
        <w:rPr>
          <w:rFonts w:ascii="宋体" w:hAnsi="宋体" w:cs="宋体" w:hint="eastAsia"/>
        </w:rPr>
        <w:t>,,</w:t>
      </w:r>
      <w:proofErr w:type="spellStart"/>
      <w:r>
        <w:rPr>
          <w:rFonts w:ascii="宋体" w:hAnsi="宋体" w:cs="宋体" w:hint="eastAsia"/>
        </w:rPr>
        <w:t>message:xxx</w:t>
      </w:r>
      <w:proofErr w:type="spellEnd"/>
      <w:r>
        <w:rPr>
          <w:rFonts w:ascii="宋体" w:hAnsi="宋体" w:cs="宋体" w:hint="eastAsia"/>
        </w:rPr>
        <w:t>}结构的</w:t>
      </w:r>
      <w:proofErr w:type="spellStart"/>
      <w:r>
        <w:rPr>
          <w:rFonts w:ascii="宋体" w:hAnsi="宋体" w:cs="宋体" w:hint="eastAsia"/>
        </w:rPr>
        <w:t>json</w:t>
      </w:r>
      <w:proofErr w:type="spellEnd"/>
      <w:r>
        <w:rPr>
          <w:rFonts w:ascii="宋体" w:hAnsi="宋体" w:cs="宋体" w:hint="eastAsia"/>
        </w:rPr>
        <w:t>数据。</w:t>
      </w:r>
    </w:p>
    <w:p w14:paraId="1FD9F453" w14:textId="77777777" w:rsidR="00355935" w:rsidRDefault="00B21439">
      <w:pPr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Code字段为状态码，message为异常信息。</w:t>
      </w:r>
    </w:p>
    <w:p w14:paraId="077EE29B" w14:textId="77777777" w:rsidR="00355935" w:rsidRDefault="00B21439">
      <w:pPr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常见</w:t>
      </w:r>
      <w:proofErr w:type="gramStart"/>
      <w:r>
        <w:rPr>
          <w:rFonts w:ascii="宋体" w:hAnsi="宋体" w:cs="宋体" w:hint="eastAsia"/>
        </w:rPr>
        <w:t>异常响应</w:t>
      </w:r>
      <w:proofErr w:type="gramEnd"/>
      <w:r>
        <w:rPr>
          <w:rFonts w:ascii="宋体" w:hAnsi="宋体" w:cs="宋体" w:hint="eastAsia"/>
        </w:rPr>
        <w:t>有：</w:t>
      </w:r>
    </w:p>
    <w:tbl>
      <w:tblPr>
        <w:tblStyle w:val="aff0"/>
        <w:tblW w:w="4999" w:type="pct"/>
        <w:tblLook w:val="04A0" w:firstRow="1" w:lastRow="0" w:firstColumn="1" w:lastColumn="0" w:noHBand="0" w:noVBand="1"/>
      </w:tblPr>
      <w:tblGrid>
        <w:gridCol w:w="4981"/>
        <w:gridCol w:w="3795"/>
      </w:tblGrid>
      <w:tr w:rsidR="00355935" w14:paraId="40A0B2BE" w14:textId="77777777">
        <w:tc>
          <w:tcPr>
            <w:tcW w:w="2837" w:type="pct"/>
            <w:shd w:val="clear" w:color="auto" w:fill="D8D8D8" w:themeFill="background1" w:themeFillShade="D8"/>
          </w:tcPr>
          <w:p w14:paraId="29C80E9B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响应结果</w:t>
            </w:r>
            <w:proofErr w:type="spellEnd"/>
          </w:p>
        </w:tc>
        <w:tc>
          <w:tcPr>
            <w:tcW w:w="2162" w:type="pct"/>
            <w:shd w:val="clear" w:color="auto" w:fill="D8D8D8" w:themeFill="background1" w:themeFillShade="D8"/>
          </w:tcPr>
          <w:p w14:paraId="7AE50FEB" w14:textId="77777777" w:rsidR="00355935" w:rsidRDefault="00B21439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解释</w:t>
            </w:r>
            <w:proofErr w:type="spellEnd"/>
          </w:p>
        </w:tc>
      </w:tr>
      <w:tr w:rsidR="00355935" w14:paraId="013A8EBA" w14:textId="77777777">
        <w:tc>
          <w:tcPr>
            <w:tcW w:w="2837" w:type="pct"/>
          </w:tcPr>
          <w:p w14:paraId="6FF5ECFA" w14:textId="77C00A4F" w:rsidR="00355935" w:rsidRDefault="00B7498C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{"</w:t>
            </w:r>
            <w:r w:rsidR="000B170C">
              <w:t xml:space="preserve"> </w:t>
            </w:r>
            <w:proofErr w:type="spellStart"/>
            <w:r w:rsidR="000B170C" w:rsidRPr="000B170C">
              <w:rPr>
                <w:rFonts w:ascii="宋体" w:hAnsi="宋体" w:cs="宋体"/>
                <w:color w:val="000000"/>
                <w:sz w:val="18"/>
                <w:szCs w:val="18"/>
              </w:rPr>
              <w:t>errcode</w:t>
            </w:r>
            <w:proofErr w:type="spellEnd"/>
            <w:r w:rsidR="000B170C" w:rsidRPr="000B170C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":401,"message":"缺少服务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调用</w:t>
            </w:r>
            <w:proofErr w:type="spellStart"/>
            <w:r w:rsidR="00B21439">
              <w:rPr>
                <w:rFonts w:ascii="宋体" w:hAnsi="宋体" w:cs="宋体" w:hint="eastAsia"/>
                <w:color w:val="000000"/>
                <w:sz w:val="18"/>
                <w:szCs w:val="18"/>
              </w:rPr>
              <w:t>的请求头</w:t>
            </w:r>
            <w:proofErr w:type="spellEnd"/>
            <w:r w:rsidR="00B21439">
              <w:rPr>
                <w:rFonts w:ascii="宋体" w:hAnsi="宋体" w:cs="宋体" w:hint="eastAsia"/>
                <w:color w:val="000000"/>
                <w:sz w:val="18"/>
                <w:szCs w:val="18"/>
              </w:rPr>
              <w:t>!"}</w:t>
            </w:r>
          </w:p>
        </w:tc>
        <w:tc>
          <w:tcPr>
            <w:tcW w:w="2162" w:type="pct"/>
          </w:tcPr>
          <w:p w14:paraId="48911760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请求中缺少服务</w:t>
            </w:r>
            <w:proofErr w:type="spellEnd"/>
            <w:r w:rsidR="00B7498C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调用</w:t>
            </w: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所需的请求头</w:t>
            </w:r>
            <w:proofErr w:type="spell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。</w:t>
            </w:r>
          </w:p>
        </w:tc>
      </w:tr>
      <w:tr w:rsidR="00355935" w14:paraId="36E89D4F" w14:textId="77777777">
        <w:tc>
          <w:tcPr>
            <w:tcW w:w="2837" w:type="pct"/>
          </w:tcPr>
          <w:p w14:paraId="3E8228AC" w14:textId="70067CD8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{"</w:t>
            </w:r>
            <w:r w:rsidR="000B170C">
              <w:t xml:space="preserve"> </w:t>
            </w:r>
            <w:proofErr w:type="spellStart"/>
            <w:r w:rsidR="000B170C" w:rsidRPr="000B170C">
              <w:rPr>
                <w:rFonts w:ascii="宋体" w:hAnsi="宋体" w:cs="宋体"/>
                <w:color w:val="000000"/>
                <w:sz w:val="18"/>
                <w:szCs w:val="18"/>
              </w:rPr>
              <w:t>errcode</w:t>
            </w:r>
            <w:proofErr w:type="spellEnd"/>
            <w:r w:rsidR="000B170C" w:rsidRPr="000B170C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":401,"message":"签名时间戳超时!"}</w:t>
            </w:r>
          </w:p>
        </w:tc>
        <w:tc>
          <w:tcPr>
            <w:tcW w:w="2162" w:type="pct"/>
          </w:tcPr>
          <w:p w14:paraId="225F23AE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时间戳超时，默认为30分钟。</w:t>
            </w:r>
          </w:p>
        </w:tc>
      </w:tr>
      <w:tr w:rsidR="00355935" w14:paraId="52C5659B" w14:textId="77777777">
        <w:trPr>
          <w:trHeight w:val="90"/>
        </w:trPr>
        <w:tc>
          <w:tcPr>
            <w:tcW w:w="2837" w:type="pct"/>
          </w:tcPr>
          <w:p w14:paraId="14E7A409" w14:textId="49ADC42E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{"</w:t>
            </w:r>
            <w:r w:rsidR="000B170C">
              <w:t xml:space="preserve"> </w:t>
            </w:r>
            <w:proofErr w:type="spellStart"/>
            <w:r w:rsidR="000B170C" w:rsidRPr="000B170C">
              <w:rPr>
                <w:rFonts w:ascii="宋体" w:hAnsi="宋体" w:cs="宋体"/>
                <w:color w:val="000000"/>
                <w:sz w:val="18"/>
                <w:szCs w:val="18"/>
              </w:rPr>
              <w:t>errcode</w:t>
            </w:r>
            <w:proofErr w:type="spellEnd"/>
            <w:r w:rsidR="000B170C" w:rsidRPr="000B170C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":401,"message":"非法用户!"}</w:t>
            </w:r>
          </w:p>
        </w:tc>
        <w:tc>
          <w:tcPr>
            <w:tcW w:w="2162" w:type="pct"/>
          </w:tcPr>
          <w:p w14:paraId="158CB9ED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请求头中携带的AK不是合法的AK</w:t>
            </w:r>
            <w:proofErr w:type="spellEnd"/>
          </w:p>
        </w:tc>
      </w:tr>
      <w:tr w:rsidR="00355935" w14:paraId="5F4B0F9D" w14:textId="77777777">
        <w:tc>
          <w:tcPr>
            <w:tcW w:w="2837" w:type="pct"/>
          </w:tcPr>
          <w:p w14:paraId="79D7C119" w14:textId="7AFD6FD3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{"</w:t>
            </w:r>
            <w:r w:rsidR="000B170C">
              <w:t xml:space="preserve"> </w:t>
            </w:r>
            <w:proofErr w:type="spellStart"/>
            <w:r w:rsidR="000B170C" w:rsidRPr="000B170C">
              <w:rPr>
                <w:rFonts w:ascii="宋体" w:hAnsi="宋体" w:cs="宋体"/>
                <w:color w:val="000000"/>
                <w:sz w:val="18"/>
                <w:szCs w:val="18"/>
              </w:rPr>
              <w:t>errcode</w:t>
            </w:r>
            <w:proofErr w:type="spellEnd"/>
            <w:r w:rsidR="000B170C" w:rsidRPr="000B170C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":401,"message":"签名不一致!"}</w:t>
            </w:r>
          </w:p>
        </w:tc>
        <w:tc>
          <w:tcPr>
            <w:tcW w:w="2162" w:type="pct"/>
          </w:tcPr>
          <w:p w14:paraId="6517DB75" w14:textId="77777777" w:rsidR="00355935" w:rsidRDefault="00B21439">
            <w:pPr>
              <w:widowControl w:val="0"/>
              <w:spacing w:line="240" w:lineRule="auto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签名不一致,请检查您的签名方式</w:t>
            </w:r>
            <w:proofErr w:type="spellEnd"/>
          </w:p>
        </w:tc>
      </w:tr>
    </w:tbl>
    <w:p w14:paraId="5DA2DA64" w14:textId="77777777" w:rsidR="00355935" w:rsidRDefault="00B21439">
      <w:pPr>
        <w:pStyle w:val="3"/>
      </w:pPr>
      <w:bookmarkStart w:id="24" w:name="_Toc52733494"/>
      <w:r>
        <w:rPr>
          <w:rFonts w:hint="eastAsia"/>
        </w:rPr>
        <w:t>签名工具类（</w:t>
      </w:r>
      <w:r>
        <w:rPr>
          <w:rFonts w:hint="eastAsia"/>
        </w:rPr>
        <w:t>java</w:t>
      </w:r>
      <w:r>
        <w:rPr>
          <w:rFonts w:hint="eastAsia"/>
        </w:rPr>
        <w:t>版本）</w:t>
      </w:r>
      <w:bookmarkEnd w:id="24"/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8778"/>
      </w:tblGrid>
      <w:tr w:rsidR="00355935" w14:paraId="2071A09E" w14:textId="77777777">
        <w:tc>
          <w:tcPr>
            <w:tcW w:w="9004" w:type="dxa"/>
          </w:tcPr>
          <w:p w14:paraId="4BA11ECC" w14:textId="77777777" w:rsidR="0012724F" w:rsidRDefault="0012724F" w:rsidP="0012724F">
            <w:pPr>
              <w:pStyle w:val="HTML"/>
              <w:shd w:val="clear" w:color="auto" w:fill="FFFFFF"/>
              <w:spacing w:after="240"/>
              <w:rPr>
                <w:rFonts w:ascii="Consolas" w:hAnsi="Consolas"/>
                <w:color w:val="000000"/>
                <w:sz w:val="21"/>
                <w:szCs w:val="21"/>
              </w:rPr>
            </w:pP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package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com.lou.springboot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import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java.io.UnsupportedEncodingException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import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java.security.MessageDigest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import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java.security.NoSuchAlgorithmException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import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java.time.LocalDateTime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import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java.time.ZoneOffset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import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java.util.Random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public class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SignUtil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{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private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SignUtil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() {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}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public static void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main(String[]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args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) {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String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xRioPaasid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= </w:t>
            </w:r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"</w:t>
            </w:r>
            <w:proofErr w:type="spellStart"/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test_hosp</w:t>
            </w:r>
            <w:proofErr w:type="spellEnd"/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"</w:t>
            </w:r>
            <w:r w:rsidR="0073399D">
              <w:rPr>
                <w:rFonts w:ascii="Consolas" w:hAnsi="Consolas"/>
                <w:color w:val="000000"/>
                <w:sz w:val="21"/>
                <w:szCs w:val="21"/>
              </w:rPr>
              <w:t xml:space="preserve">;    </w:t>
            </w:r>
            <w:r>
              <w:rPr>
                <w:rFonts w:ascii="Consolas" w:hAnsi="Consolas"/>
                <w:i/>
                <w:iCs/>
                <w:color w:val="808080"/>
                <w:sz w:val="21"/>
                <w:szCs w:val="21"/>
              </w:rPr>
              <w:t>//</w:t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t>应用账户编码</w:t>
            </w:r>
            <w:r w:rsidR="0073399D"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t>，</w:t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t>在</w:t>
            </w:r>
            <w:proofErr w:type="gramStart"/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t>医保注册</w:t>
            </w:r>
            <w:proofErr w:type="gramEnd"/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t>提供</w:t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br/>
              <w:t xml:space="preserve">       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String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secretKey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= </w:t>
            </w:r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"RhaDw4H0RUbWYyTxmRKM1eSeN0qyGLds"</w:t>
            </w:r>
            <w:r w:rsidR="00F51067">
              <w:rPr>
                <w:rFonts w:ascii="Consolas" w:hAnsi="Consolas"/>
                <w:color w:val="000000"/>
                <w:sz w:val="21"/>
                <w:szCs w:val="21"/>
              </w:rPr>
              <w:t xml:space="preserve">; 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onsolas" w:hAnsi="Consolas"/>
                <w:i/>
                <w:iCs/>
                <w:color w:val="808080"/>
                <w:sz w:val="21"/>
                <w:szCs w:val="21"/>
              </w:rPr>
              <w:t>//</w:t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t>调用者的</w:t>
            </w:r>
            <w:r>
              <w:rPr>
                <w:rFonts w:ascii="Consolas" w:hAnsi="Consolas"/>
                <w:i/>
                <w:iCs/>
                <w:color w:val="808080"/>
                <w:sz w:val="21"/>
                <w:szCs w:val="21"/>
              </w:rPr>
              <w:t>token</w:t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t>码 在</w:t>
            </w:r>
            <w:proofErr w:type="gramStart"/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t>医保注册</w:t>
            </w:r>
            <w:proofErr w:type="gramEnd"/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t>提供</w:t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lastRenderedPageBreak/>
              <w:t xml:space="preserve">       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String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xRioNonce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= </w:t>
            </w:r>
            <w:proofErr w:type="spellStart"/>
            <w:r>
              <w:rPr>
                <w:rFonts w:ascii="Consolas" w:hAnsi="Consolas"/>
                <w:i/>
                <w:iCs/>
                <w:color w:val="000000"/>
                <w:sz w:val="21"/>
                <w:szCs w:val="21"/>
              </w:rPr>
              <w:t>getRandomString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0000FF"/>
                <w:sz w:val="21"/>
                <w:szCs w:val="21"/>
              </w:rPr>
              <w:t>32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);           </w:t>
            </w:r>
            <w:r>
              <w:rPr>
                <w:rFonts w:ascii="Consolas" w:hAnsi="Consolas"/>
                <w:i/>
                <w:iCs/>
                <w:color w:val="808080"/>
                <w:sz w:val="21"/>
                <w:szCs w:val="21"/>
              </w:rPr>
              <w:t>//</w:t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t>随机数</w:t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br/>
              <w:t xml:space="preserve">       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String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xRioTimestamp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=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String.</w:t>
            </w:r>
            <w:r>
              <w:rPr>
                <w:rFonts w:ascii="Consolas" w:hAnsi="Consolas"/>
                <w:i/>
                <w:iCs/>
                <w:color w:val="000000"/>
                <w:sz w:val="21"/>
                <w:szCs w:val="21"/>
              </w:rPr>
              <w:t>valueOf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proofErr w:type="spellStart"/>
            <w:r>
              <w:rPr>
                <w:rFonts w:ascii="Consolas" w:hAnsi="Consolas"/>
                <w:i/>
                <w:iCs/>
                <w:color w:val="000000"/>
                <w:sz w:val="21"/>
                <w:szCs w:val="21"/>
              </w:rPr>
              <w:t>getCurrentUnixSeconds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());    </w:t>
            </w:r>
            <w:r>
              <w:rPr>
                <w:rFonts w:ascii="Consolas" w:hAnsi="Consolas"/>
                <w:i/>
                <w:iCs/>
                <w:color w:val="808080"/>
                <w:sz w:val="21"/>
                <w:szCs w:val="21"/>
              </w:rPr>
              <w:t>//</w:t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t>时间戳</w:t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br/>
              <w:t xml:space="preserve">       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String signature = </w:t>
            </w:r>
            <w:r>
              <w:rPr>
                <w:rFonts w:ascii="Consolas" w:hAnsi="Consolas"/>
                <w:i/>
                <w:iCs/>
                <w:color w:val="000000"/>
                <w:sz w:val="21"/>
                <w:szCs w:val="21"/>
              </w:rPr>
              <w:t>getSHA256Str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xRioTimestamp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+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secretKey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+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xRioNonce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+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xRioTimestamp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);   </w:t>
            </w:r>
            <w:r>
              <w:rPr>
                <w:rFonts w:ascii="Consolas" w:hAnsi="Consolas"/>
                <w:i/>
                <w:iCs/>
                <w:color w:val="808080"/>
                <w:sz w:val="21"/>
                <w:szCs w:val="21"/>
              </w:rPr>
              <w:t>//</w:t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t>签名</w:t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br/>
              <w:t xml:space="preserve">       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System.</w:t>
            </w:r>
            <w:r>
              <w:rPr>
                <w:rFonts w:ascii="Consolas" w:hAnsi="Consolas"/>
                <w:b/>
                <w:bCs/>
                <w:i/>
                <w:iCs/>
                <w:color w:val="660E7A"/>
                <w:sz w:val="21"/>
                <w:szCs w:val="21"/>
              </w:rPr>
              <w:t>out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.println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"x-</w:t>
            </w:r>
            <w:proofErr w:type="spellStart"/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rio</w:t>
            </w:r>
            <w:proofErr w:type="spellEnd"/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-</w:t>
            </w:r>
            <w:proofErr w:type="spellStart"/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paasid</w:t>
            </w:r>
            <w:proofErr w:type="spellEnd"/>
            <w:r>
              <w:rPr>
                <w:rFonts w:ascii="Arial Unicode MS" w:eastAsia="Arial Unicode MS" w:hAnsi="Arial Unicode MS" w:cs="Arial Unicode MS" w:hint="eastAsia"/>
                <w:b/>
                <w:bCs/>
                <w:color w:val="008000"/>
                <w:sz w:val="21"/>
                <w:szCs w:val="21"/>
              </w:rPr>
              <w:t>：</w:t>
            </w:r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"</w:t>
            </w:r>
            <w:r w:rsidR="0037740F">
              <w:rPr>
                <w:rFonts w:ascii="Consolas" w:hAnsi="Consolas" w:hint="eastAsia"/>
                <w:b/>
                <w:bCs/>
                <w:color w:val="008000"/>
                <w:sz w:val="21"/>
                <w:szCs w:val="21"/>
              </w:rPr>
              <w:t>+</w:t>
            </w:r>
            <w:r w:rsidR="0037740F">
              <w:rPr>
                <w:rFonts w:ascii="Consolas" w:hAnsi="Consolas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7740F">
              <w:rPr>
                <w:rFonts w:ascii="Consolas" w:hAnsi="Consolas"/>
                <w:color w:val="000000"/>
                <w:sz w:val="21"/>
                <w:szCs w:val="21"/>
              </w:rPr>
              <w:t>xRioPaasid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System.</w:t>
            </w:r>
            <w:r>
              <w:rPr>
                <w:rFonts w:ascii="Consolas" w:hAnsi="Consolas"/>
                <w:b/>
                <w:bCs/>
                <w:i/>
                <w:iCs/>
                <w:color w:val="660E7A"/>
                <w:sz w:val="21"/>
                <w:szCs w:val="21"/>
              </w:rPr>
              <w:t>out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.println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"x-</w:t>
            </w:r>
            <w:proofErr w:type="spellStart"/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rio</w:t>
            </w:r>
            <w:proofErr w:type="spellEnd"/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-signature</w:t>
            </w:r>
            <w:r>
              <w:rPr>
                <w:rFonts w:ascii="Arial Unicode MS" w:eastAsia="Arial Unicode MS" w:hAnsi="Arial Unicode MS" w:cs="Arial Unicode MS" w:hint="eastAsia"/>
                <w:b/>
                <w:bCs/>
                <w:color w:val="008000"/>
                <w:sz w:val="21"/>
                <w:szCs w:val="21"/>
              </w:rPr>
              <w:t>：</w:t>
            </w:r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 xml:space="preserve">"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+ signature);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System.</w:t>
            </w:r>
            <w:r>
              <w:rPr>
                <w:rFonts w:ascii="Consolas" w:hAnsi="Consolas"/>
                <w:b/>
                <w:bCs/>
                <w:i/>
                <w:iCs/>
                <w:color w:val="660E7A"/>
                <w:sz w:val="21"/>
                <w:szCs w:val="21"/>
              </w:rPr>
              <w:t>out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.println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"x-</w:t>
            </w:r>
            <w:proofErr w:type="spellStart"/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rio</w:t>
            </w:r>
            <w:proofErr w:type="spellEnd"/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-timestamp</w:t>
            </w:r>
            <w:r>
              <w:rPr>
                <w:rFonts w:ascii="Arial Unicode MS" w:eastAsia="Arial Unicode MS" w:hAnsi="Arial Unicode MS" w:cs="Arial Unicode MS" w:hint="eastAsia"/>
                <w:b/>
                <w:bCs/>
                <w:color w:val="008000"/>
                <w:sz w:val="21"/>
                <w:szCs w:val="21"/>
              </w:rPr>
              <w:t>：</w:t>
            </w:r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 xml:space="preserve">"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+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xRioTimestamp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System.</w:t>
            </w:r>
            <w:r>
              <w:rPr>
                <w:rFonts w:ascii="Consolas" w:hAnsi="Consolas"/>
                <w:b/>
                <w:bCs/>
                <w:i/>
                <w:iCs/>
                <w:color w:val="660E7A"/>
                <w:sz w:val="21"/>
                <w:szCs w:val="21"/>
              </w:rPr>
              <w:t>out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.println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"x-</w:t>
            </w:r>
            <w:proofErr w:type="spellStart"/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rio</w:t>
            </w:r>
            <w:proofErr w:type="spellEnd"/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-nonce</w:t>
            </w:r>
            <w:r>
              <w:rPr>
                <w:rFonts w:ascii="Arial Unicode MS" w:eastAsia="Arial Unicode MS" w:hAnsi="Arial Unicode MS" w:cs="Arial Unicode MS" w:hint="eastAsia"/>
                <w:b/>
                <w:bCs/>
                <w:color w:val="008000"/>
                <w:sz w:val="21"/>
                <w:szCs w:val="21"/>
              </w:rPr>
              <w:t>：</w:t>
            </w:r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 xml:space="preserve">"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+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xRioNonce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}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</w:t>
            </w:r>
            <w:r>
              <w:rPr>
                <w:rFonts w:ascii="Consolas" w:hAnsi="Consolas"/>
                <w:i/>
                <w:iCs/>
                <w:color w:val="808080"/>
                <w:sz w:val="21"/>
                <w:szCs w:val="21"/>
              </w:rPr>
              <w:t xml:space="preserve">/*** </w:t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t xml:space="preserve">获取随机数 </w:t>
            </w:r>
            <w:r>
              <w:rPr>
                <w:rFonts w:ascii="Consolas" w:hAnsi="Consolas"/>
                <w:i/>
                <w:iCs/>
                <w:color w:val="808080"/>
                <w:sz w:val="21"/>
                <w:szCs w:val="21"/>
              </w:rPr>
              <w:t>*/</w:t>
            </w:r>
            <w:r>
              <w:rPr>
                <w:rFonts w:ascii="Consolas" w:hAnsi="Consolas"/>
                <w:i/>
                <w:iCs/>
                <w:color w:val="808080"/>
                <w:sz w:val="21"/>
                <w:szCs w:val="21"/>
              </w:rPr>
              <w:br/>
              <w:t xml:space="preserve">   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private static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String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getRandomString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proofErr w:type="spellStart"/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>int</w:t>
            </w:r>
            <w:proofErr w:type="spellEnd"/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length) {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String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str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= </w:t>
            </w:r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"abcdefghijklmnopqrstuvwxyzABCDEFGHIJKLMNOPQRSTUVWXYZ0123456789"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Random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random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=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new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Random();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StringBuffer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sb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=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new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StringBuffer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for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proofErr w:type="spellStart"/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>int</w:t>
            </w:r>
            <w:proofErr w:type="spellEnd"/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i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= </w:t>
            </w:r>
            <w:r>
              <w:rPr>
                <w:rFonts w:ascii="Consolas" w:hAnsi="Consolas"/>
                <w:color w:val="0000FF"/>
                <w:sz w:val="21"/>
                <w:szCs w:val="21"/>
              </w:rPr>
              <w:t>0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;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i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&lt; length; ++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i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) {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    </w:t>
            </w:r>
            <w:proofErr w:type="spellStart"/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>int</w:t>
            </w:r>
            <w:proofErr w:type="spellEnd"/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number =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random.nextInt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0000FF"/>
                <w:sz w:val="21"/>
                <w:szCs w:val="21"/>
              </w:rPr>
              <w:t>62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   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sb.append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str.charAt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(number));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}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return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sb.toString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}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</w:t>
            </w:r>
            <w:r>
              <w:rPr>
                <w:rFonts w:ascii="Consolas" w:hAnsi="Consolas"/>
                <w:i/>
                <w:iCs/>
                <w:color w:val="808080"/>
                <w:sz w:val="21"/>
                <w:szCs w:val="21"/>
              </w:rPr>
              <w:t xml:space="preserve">/*** </w:t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t xml:space="preserve">获取当前时间戳 </w:t>
            </w:r>
            <w:r>
              <w:rPr>
                <w:rFonts w:ascii="Consolas" w:hAnsi="Consolas"/>
                <w:i/>
                <w:iCs/>
                <w:color w:val="808080"/>
                <w:sz w:val="21"/>
                <w:szCs w:val="21"/>
              </w:rPr>
              <w:t>*/</w:t>
            </w:r>
            <w:r>
              <w:rPr>
                <w:rFonts w:ascii="Consolas" w:hAnsi="Consolas"/>
                <w:i/>
                <w:iCs/>
                <w:color w:val="808080"/>
                <w:sz w:val="21"/>
                <w:szCs w:val="21"/>
              </w:rPr>
              <w:br/>
              <w:t xml:space="preserve">   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private static long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getCurrentUnixSeconds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() {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ZoneOffset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zoneOffset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=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ZoneOffset.</w:t>
            </w:r>
            <w:r>
              <w:rPr>
                <w:rFonts w:ascii="Consolas" w:hAnsi="Consolas"/>
                <w:i/>
                <w:iCs/>
                <w:color w:val="000000"/>
                <w:sz w:val="21"/>
                <w:szCs w:val="21"/>
              </w:rPr>
              <w:t>ofHours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r>
              <w:rPr>
                <w:rFonts w:ascii="Consolas" w:hAnsi="Consolas"/>
                <w:color w:val="0000FF"/>
                <w:sz w:val="21"/>
                <w:szCs w:val="21"/>
              </w:rPr>
              <w:t>8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LocalDateTime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localDateTime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=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LocalDateTime.</w:t>
            </w:r>
            <w:r>
              <w:rPr>
                <w:rFonts w:ascii="Consolas" w:hAnsi="Consolas"/>
                <w:i/>
                <w:iCs/>
                <w:color w:val="000000"/>
                <w:sz w:val="21"/>
                <w:szCs w:val="21"/>
              </w:rPr>
              <w:t>now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return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localDateTime.toEpochSecond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zoneOffset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}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lastRenderedPageBreak/>
              <w:t xml:space="preserve">    </w:t>
            </w:r>
            <w:r>
              <w:rPr>
                <w:rFonts w:ascii="Consolas" w:hAnsi="Consolas"/>
                <w:i/>
                <w:iCs/>
                <w:color w:val="808080"/>
                <w:sz w:val="21"/>
                <w:szCs w:val="21"/>
              </w:rPr>
              <w:t xml:space="preserve">/*** </w:t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t>使用</w:t>
            </w:r>
            <w:r>
              <w:rPr>
                <w:rFonts w:ascii="Consolas" w:hAnsi="Consolas"/>
                <w:i/>
                <w:iCs/>
                <w:color w:val="808080"/>
                <w:sz w:val="21"/>
                <w:szCs w:val="21"/>
              </w:rPr>
              <w:t>SHA-256</w:t>
            </w:r>
            <w:r>
              <w:rPr>
                <w:rFonts w:ascii="Arial Unicode MS" w:eastAsia="Arial Unicode MS" w:hAnsi="Arial Unicode MS" w:cs="Arial Unicode MS" w:hint="eastAsia"/>
                <w:i/>
                <w:iCs/>
                <w:color w:val="808080"/>
                <w:sz w:val="21"/>
                <w:szCs w:val="21"/>
              </w:rPr>
              <w:t xml:space="preserve">算法进行加密 </w:t>
            </w:r>
            <w:r>
              <w:rPr>
                <w:rFonts w:ascii="Consolas" w:hAnsi="Consolas"/>
                <w:i/>
                <w:iCs/>
                <w:color w:val="808080"/>
                <w:sz w:val="21"/>
                <w:szCs w:val="21"/>
              </w:rPr>
              <w:t>*/</w:t>
            </w:r>
            <w:r>
              <w:rPr>
                <w:rFonts w:ascii="Consolas" w:hAnsi="Consolas"/>
                <w:i/>
                <w:iCs/>
                <w:color w:val="808080"/>
                <w:sz w:val="21"/>
                <w:szCs w:val="21"/>
              </w:rPr>
              <w:br/>
              <w:t xml:space="preserve">   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private static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String </w:t>
            </w:r>
            <w:r>
              <w:rPr>
                <w:rFonts w:ascii="Consolas" w:hAnsi="Consolas"/>
                <w:color w:val="000000"/>
                <w:sz w:val="21"/>
                <w:szCs w:val="21"/>
                <w:shd w:val="clear" w:color="auto" w:fill="F6EBBC"/>
              </w:rPr>
              <w:t>getSHA256Str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(String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str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) {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String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encodeStr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= </w:t>
            </w:r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""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try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{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   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MessageDigest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messageDigest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=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MessageDigest.</w:t>
            </w:r>
            <w:r>
              <w:rPr>
                <w:rFonts w:ascii="Consolas" w:hAnsi="Consolas"/>
                <w:i/>
                <w:iCs/>
                <w:color w:val="000000"/>
                <w:sz w:val="21"/>
                <w:szCs w:val="21"/>
              </w:rPr>
              <w:t>getInstance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"SHA-256"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   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messageDigest.update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str.getBytes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"UTF-8"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));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   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encodeStr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= </w:t>
            </w:r>
            <w:r>
              <w:rPr>
                <w:rFonts w:ascii="Consolas" w:hAnsi="Consolas"/>
                <w:i/>
                <w:iCs/>
                <w:color w:val="000000"/>
                <w:sz w:val="21"/>
                <w:szCs w:val="21"/>
              </w:rPr>
              <w:t>byte2Hex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messageDigest.digest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());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}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catch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NoSuchAlgorithmException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var4) {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    var4.printStackTrace();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}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catch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UnsupportedEncodingException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var5) {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    var5.printStackTrace();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}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return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encodeStr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}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private static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String byte2Hex(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>byte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[] bytes) {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StringBuffer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stringBuffer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=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new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StringBuffer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String temp =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>null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for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proofErr w:type="spellStart"/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>int</w:t>
            </w:r>
            <w:proofErr w:type="spellEnd"/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i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= </w:t>
            </w:r>
            <w:r>
              <w:rPr>
                <w:rFonts w:ascii="Consolas" w:hAnsi="Consolas"/>
                <w:color w:val="0000FF"/>
                <w:sz w:val="21"/>
                <w:szCs w:val="21"/>
              </w:rPr>
              <w:t>0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;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i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 &lt;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bytes.</w:t>
            </w:r>
            <w:r>
              <w:rPr>
                <w:rFonts w:ascii="Consolas" w:hAnsi="Consolas"/>
                <w:b/>
                <w:bCs/>
                <w:color w:val="660E7A"/>
                <w:sz w:val="21"/>
                <w:szCs w:val="21"/>
              </w:rPr>
              <w:t>length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; ++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i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) {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    temp =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Integer.</w:t>
            </w:r>
            <w:r>
              <w:rPr>
                <w:rFonts w:ascii="Consolas" w:hAnsi="Consolas"/>
                <w:i/>
                <w:iCs/>
                <w:color w:val="000000"/>
                <w:sz w:val="21"/>
                <w:szCs w:val="21"/>
              </w:rPr>
              <w:t>toHexString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(bytes[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i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] &amp; </w:t>
            </w:r>
            <w:r>
              <w:rPr>
                <w:rFonts w:ascii="Consolas" w:hAnsi="Consolas"/>
                <w:color w:val="0000FF"/>
                <w:sz w:val="21"/>
                <w:szCs w:val="21"/>
              </w:rPr>
              <w:t>255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   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if 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temp.length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 xml:space="preserve">() == </w:t>
            </w:r>
            <w:r>
              <w:rPr>
                <w:rFonts w:ascii="Consolas" w:hAnsi="Consolas"/>
                <w:color w:val="0000FF"/>
                <w:sz w:val="21"/>
                <w:szCs w:val="21"/>
              </w:rPr>
              <w:t>1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) {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       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stringBuffer.append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</w:t>
            </w:r>
            <w:r>
              <w:rPr>
                <w:rFonts w:ascii="Consolas" w:hAnsi="Consolas"/>
                <w:b/>
                <w:bCs/>
                <w:color w:val="008000"/>
                <w:sz w:val="21"/>
                <w:szCs w:val="21"/>
              </w:rPr>
              <w:t>"0"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t>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    }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   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stringBuffer.append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(temp);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}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    </w:t>
            </w:r>
            <w:r>
              <w:rPr>
                <w:rFonts w:ascii="Consolas" w:hAnsi="Consolas"/>
                <w:b/>
                <w:bCs/>
                <w:color w:val="000080"/>
                <w:sz w:val="21"/>
                <w:szCs w:val="21"/>
              </w:rPr>
              <w:t xml:space="preserve">return </w:t>
            </w:r>
            <w:proofErr w:type="spellStart"/>
            <w:r>
              <w:rPr>
                <w:rFonts w:ascii="Consolas" w:hAnsi="Consolas"/>
                <w:color w:val="000000"/>
                <w:sz w:val="21"/>
                <w:szCs w:val="21"/>
              </w:rPr>
              <w:t>stringBuffer.toString</w:t>
            </w:r>
            <w:proofErr w:type="spellEnd"/>
            <w:r>
              <w:rPr>
                <w:rFonts w:ascii="Consolas" w:hAnsi="Consolas"/>
                <w:color w:val="000000"/>
                <w:sz w:val="21"/>
                <w:szCs w:val="21"/>
              </w:rPr>
              <w:t>();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 xml:space="preserve">    }</w:t>
            </w:r>
            <w:r>
              <w:rPr>
                <w:rFonts w:ascii="Consolas" w:hAnsi="Consolas"/>
                <w:color w:val="000000"/>
                <w:sz w:val="21"/>
                <w:szCs w:val="21"/>
              </w:rPr>
              <w:br/>
              <w:t>}</w:t>
            </w:r>
          </w:p>
          <w:p w14:paraId="7F27443C" w14:textId="77777777" w:rsidR="00355935" w:rsidRDefault="0012724F" w:rsidP="0012724F">
            <w:r>
              <w:t xml:space="preserve"> </w:t>
            </w:r>
          </w:p>
        </w:tc>
      </w:tr>
    </w:tbl>
    <w:p w14:paraId="422B99C0" w14:textId="77777777" w:rsidR="00355935" w:rsidRDefault="00B21439">
      <w:pPr>
        <w:pStyle w:val="10"/>
      </w:pPr>
      <w:bookmarkStart w:id="25" w:name="_Toc5085"/>
      <w:bookmarkStart w:id="26" w:name="_Toc52733495"/>
      <w:bookmarkEnd w:id="20"/>
      <w:r>
        <w:rPr>
          <w:rFonts w:hint="eastAsia"/>
        </w:rPr>
        <w:lastRenderedPageBreak/>
        <w:t>核心业务流程说明</w:t>
      </w:r>
      <w:bookmarkEnd w:id="25"/>
      <w:bookmarkEnd w:id="26"/>
    </w:p>
    <w:p w14:paraId="1DB6381D" w14:textId="77777777" w:rsidR="00355935" w:rsidRDefault="00B21439">
      <w:pPr>
        <w:pStyle w:val="2"/>
        <w:keepLines w:val="0"/>
        <w:rPr>
          <w:rFonts w:ascii="宋体" w:hAnsi="宋体"/>
        </w:rPr>
      </w:pPr>
      <w:bookmarkStart w:id="27" w:name="_Toc3862"/>
      <w:bookmarkStart w:id="28" w:name="_Toc30738"/>
      <w:bookmarkStart w:id="29" w:name="_Toc52733496"/>
      <w:bookmarkEnd w:id="27"/>
      <w:r>
        <w:rPr>
          <w:rFonts w:ascii="宋体" w:hAnsi="宋体" w:hint="eastAsia"/>
        </w:rPr>
        <w:t>门诊类业务流程</w:t>
      </w:r>
      <w:bookmarkEnd w:id="28"/>
      <w:bookmarkEnd w:id="29"/>
    </w:p>
    <w:p w14:paraId="72937072" w14:textId="77777777" w:rsidR="00355935" w:rsidRDefault="00B21439">
      <w:pPr>
        <w:pStyle w:val="aff8"/>
        <w:ind w:firstLine="420"/>
        <w:rPr>
          <w:rFonts w:ascii="宋体" w:hAnsi="宋体"/>
        </w:rPr>
      </w:pPr>
      <w:r>
        <w:rPr>
          <w:rFonts w:ascii="宋体" w:hAnsi="宋体" w:hint="eastAsia"/>
        </w:rPr>
        <w:t>门诊类业务包括</w:t>
      </w:r>
      <w:proofErr w:type="gramStart"/>
      <w:r>
        <w:rPr>
          <w:rFonts w:ascii="宋体" w:hAnsi="宋体" w:hint="eastAsia"/>
        </w:rPr>
        <w:t>医保普通</w:t>
      </w:r>
      <w:proofErr w:type="gramEnd"/>
      <w:r>
        <w:rPr>
          <w:rFonts w:ascii="宋体" w:hAnsi="宋体" w:hint="eastAsia"/>
        </w:rPr>
        <w:t>门诊就诊，生育门诊就诊、门诊慢性病就诊，取消门诊时，需将所有费用明细进行退费后，才能办理取消门诊业务。</w:t>
      </w:r>
    </w:p>
    <w:p w14:paraId="1D4DC34C" w14:textId="77777777" w:rsidR="00355935" w:rsidRDefault="00B21439">
      <w:pPr>
        <w:pStyle w:val="3"/>
      </w:pPr>
      <w:bookmarkStart w:id="30" w:name="_Toc27146696"/>
      <w:bookmarkStart w:id="31" w:name="_Toc15472_WPSOffice_Level3"/>
      <w:bookmarkStart w:id="32" w:name="_Toc509387415"/>
      <w:bookmarkStart w:id="33" w:name="_Toc1313"/>
      <w:bookmarkStart w:id="34" w:name="_Toc1178"/>
      <w:bookmarkStart w:id="35" w:name="_Toc31401"/>
      <w:bookmarkStart w:id="36" w:name="_Toc52733497"/>
      <w:bookmarkEnd w:id="30"/>
      <w:bookmarkEnd w:id="31"/>
      <w:bookmarkEnd w:id="32"/>
      <w:bookmarkEnd w:id="33"/>
      <w:r>
        <w:rPr>
          <w:rFonts w:hint="eastAsia"/>
        </w:rPr>
        <w:lastRenderedPageBreak/>
        <w:t>门诊类业务流程</w:t>
      </w:r>
      <w:bookmarkEnd w:id="34"/>
      <w:bookmarkEnd w:id="35"/>
      <w:bookmarkEnd w:id="36"/>
    </w:p>
    <w:p w14:paraId="4B49F414" w14:textId="77777777" w:rsidR="00355935" w:rsidRDefault="00B21439">
      <w:pPr>
        <w:pStyle w:val="aff8"/>
        <w:ind w:firstLineChars="0" w:firstLine="0"/>
        <w:rPr>
          <w:rFonts w:ascii="Times New Roman" w:hAnsi="Times New Roman"/>
        </w:rPr>
      </w:pPr>
      <w:bookmarkStart w:id="37" w:name="_1541759823"/>
      <w:bookmarkEnd w:id="37"/>
      <w:r>
        <w:rPr>
          <w:rFonts w:ascii="Times New Roman" w:hAnsi="Times New Roman"/>
        </w:rPr>
        <w:t xml:space="preserve"> </w:t>
      </w:r>
      <w:r w:rsidR="00F32E3A">
        <w:pict w14:anchorId="1602EA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2pt;height:340.2pt">
            <v:imagedata r:id="rId12" o:title=""/>
          </v:shape>
        </w:pict>
      </w:r>
    </w:p>
    <w:p w14:paraId="6F258951" w14:textId="77777777" w:rsidR="00355935" w:rsidRDefault="00B21439">
      <w:pPr>
        <w:pStyle w:val="3"/>
      </w:pPr>
      <w:bookmarkStart w:id="38" w:name="_Toc27146697"/>
      <w:bookmarkStart w:id="39" w:name="_Toc509387416"/>
      <w:bookmarkStart w:id="40" w:name="_Toc8706_WPSOffice_Level3"/>
      <w:bookmarkStart w:id="41" w:name="_Toc14393"/>
      <w:bookmarkStart w:id="42" w:name="_Toc31417"/>
      <w:bookmarkStart w:id="43" w:name="_Toc6254"/>
      <w:bookmarkStart w:id="44" w:name="_Toc52733498"/>
      <w:bookmarkEnd w:id="38"/>
      <w:bookmarkEnd w:id="39"/>
      <w:bookmarkEnd w:id="40"/>
      <w:bookmarkEnd w:id="41"/>
      <w:r>
        <w:rPr>
          <w:rFonts w:hint="eastAsia"/>
        </w:rPr>
        <w:t>门诊交易调用流程</w:t>
      </w:r>
      <w:bookmarkEnd w:id="42"/>
      <w:bookmarkEnd w:id="43"/>
      <w:bookmarkEnd w:id="44"/>
    </w:p>
    <w:p w14:paraId="0E11D167" w14:textId="77777777" w:rsidR="00355935" w:rsidRDefault="00B21439">
      <w:pPr>
        <w:pStyle w:val="4"/>
        <w:keepLines w:val="0"/>
        <w:rPr>
          <w:rFonts w:ascii="Times New Roman" w:hAnsi="Times New Roman"/>
        </w:rPr>
      </w:pPr>
      <w:r>
        <w:rPr>
          <w:rFonts w:hint="eastAsia"/>
        </w:rPr>
        <w:t>调用流程说明</w:t>
      </w:r>
    </w:p>
    <w:p w14:paraId="5C9B2253" w14:textId="77777777" w:rsidR="00355935" w:rsidRDefault="00B21439">
      <w:pPr>
        <w:pStyle w:val="aff8"/>
        <w:ind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1</w:t>
      </w:r>
      <w:r>
        <w:rPr>
          <w:rFonts w:ascii="宋体" w:hAnsi="宋体" w:hint="eastAsia"/>
        </w:rPr>
        <w:t>、门诊收费：</w:t>
      </w:r>
    </w:p>
    <w:p w14:paraId="4680B60D" w14:textId="77777777" w:rsidR="00355935" w:rsidRDefault="00B21439">
      <w:pPr>
        <w:pStyle w:val="aff8"/>
        <w:ind w:firstLine="420"/>
        <w:rPr>
          <w:rFonts w:ascii="Times New Roman" w:hAnsi="Times New Roman"/>
        </w:rPr>
      </w:pPr>
      <w:r>
        <w:rPr>
          <w:rFonts w:ascii="宋体" w:hAnsi="宋体" w:hint="eastAsia"/>
        </w:rPr>
        <w:t>获取人员信息</w:t>
      </w:r>
      <w:r w:rsidR="00746E7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-&gt;</w:t>
      </w:r>
      <w:r>
        <w:rPr>
          <w:rFonts w:ascii="宋体" w:hAnsi="宋体" w:hint="eastAsia"/>
        </w:rPr>
        <w:t>门诊挂号-</w:t>
      </w:r>
      <w:r>
        <w:rPr>
          <w:rFonts w:ascii="宋体" w:hAnsi="宋体"/>
        </w:rPr>
        <w:t>&gt;</w:t>
      </w:r>
      <w:r>
        <w:rPr>
          <w:rFonts w:ascii="宋体" w:hAnsi="宋体" w:hint="eastAsia"/>
        </w:rPr>
        <w:t>就诊信息上传</w:t>
      </w:r>
      <w:r>
        <w:rPr>
          <w:rFonts w:ascii="Times New Roman" w:hAnsi="Times New Roman"/>
        </w:rPr>
        <w:t>-&gt;</w:t>
      </w:r>
      <w:r>
        <w:rPr>
          <w:rFonts w:ascii="Times New Roman" w:hAnsi="Times New Roman" w:hint="eastAsia"/>
        </w:rPr>
        <w:t>门诊费用上传</w:t>
      </w:r>
      <w:r>
        <w:rPr>
          <w:rFonts w:ascii="Times New Roman" w:hAnsi="Times New Roman"/>
        </w:rPr>
        <w:t>-&gt;</w:t>
      </w:r>
      <w:r>
        <w:rPr>
          <w:rFonts w:ascii="宋体" w:hAnsi="宋体" w:hint="eastAsia"/>
        </w:rPr>
        <w:t>门诊预结算</w:t>
      </w:r>
      <w:r>
        <w:rPr>
          <w:rFonts w:ascii="Times New Roman" w:hAnsi="Times New Roman"/>
        </w:rPr>
        <w:t>-&gt;</w:t>
      </w:r>
      <w:r>
        <w:rPr>
          <w:rFonts w:ascii="宋体" w:hAnsi="宋体" w:hint="eastAsia"/>
        </w:rPr>
        <w:t>门诊结算</w:t>
      </w:r>
      <w:r>
        <w:rPr>
          <w:rFonts w:ascii="Times New Roman" w:hAnsi="Times New Roman"/>
        </w:rPr>
        <w:t>-&gt;</w:t>
      </w:r>
      <w:r>
        <w:rPr>
          <w:rFonts w:ascii="宋体" w:hAnsi="宋体" w:hint="eastAsia"/>
        </w:rPr>
        <w:t>打印结算单；</w:t>
      </w:r>
    </w:p>
    <w:p w14:paraId="52D4D9C7" w14:textId="77777777" w:rsidR="00355935" w:rsidRDefault="00B21439">
      <w:pPr>
        <w:pStyle w:val="aff8"/>
        <w:ind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2</w:t>
      </w:r>
      <w:r>
        <w:rPr>
          <w:rFonts w:ascii="宋体" w:hAnsi="宋体" w:hint="eastAsia"/>
        </w:rPr>
        <w:t>、回退流程：</w:t>
      </w:r>
    </w:p>
    <w:p w14:paraId="4AB384F4" w14:textId="77777777" w:rsidR="00355935" w:rsidRDefault="00B21439">
      <w:pPr>
        <w:pStyle w:val="aff8"/>
        <w:ind w:firstLine="420"/>
        <w:rPr>
          <w:rFonts w:ascii="Times New Roman" w:hAnsi="Times New Roman"/>
        </w:rPr>
      </w:pPr>
      <w:r>
        <w:rPr>
          <w:rFonts w:ascii="宋体" w:hAnsi="宋体" w:hint="eastAsia"/>
        </w:rPr>
        <w:t>获取人员信息</w:t>
      </w:r>
      <w:r>
        <w:rPr>
          <w:rFonts w:ascii="Times New Roman" w:hAnsi="Times New Roman"/>
        </w:rPr>
        <w:t xml:space="preserve"> -&gt;</w:t>
      </w:r>
      <w:r>
        <w:rPr>
          <w:rFonts w:ascii="宋体" w:hAnsi="宋体" w:hint="eastAsia"/>
        </w:rPr>
        <w:t>提取门诊业务信息</w:t>
      </w:r>
      <w:r>
        <w:rPr>
          <w:rFonts w:ascii="Times New Roman" w:hAnsi="Times New Roman"/>
        </w:rPr>
        <w:t>- &gt;</w:t>
      </w:r>
      <w:r>
        <w:rPr>
          <w:rFonts w:ascii="宋体" w:hAnsi="宋体" w:hint="eastAsia"/>
        </w:rPr>
        <w:t>提取门诊费用信息</w:t>
      </w:r>
      <w:r>
        <w:rPr>
          <w:rFonts w:ascii="Times New Roman" w:hAnsi="Times New Roman"/>
        </w:rPr>
        <w:t>-&gt;</w:t>
      </w:r>
      <w:r>
        <w:rPr>
          <w:rFonts w:ascii="宋体" w:hAnsi="宋体" w:hint="eastAsia"/>
        </w:rPr>
        <w:t>门诊结算撤销</w:t>
      </w:r>
      <w:r>
        <w:rPr>
          <w:rFonts w:ascii="Times New Roman" w:hAnsi="Times New Roman" w:hint="eastAsia"/>
        </w:rPr>
        <w:t>-</w:t>
      </w:r>
      <w:r>
        <w:rPr>
          <w:rFonts w:ascii="Times New Roman" w:hAnsi="Times New Roman"/>
        </w:rPr>
        <w:t>&gt;</w:t>
      </w:r>
      <w:r>
        <w:rPr>
          <w:rFonts w:ascii="Times New Roman" w:hAnsi="Times New Roman" w:hint="eastAsia"/>
        </w:rPr>
        <w:t>门诊费用明细撤销</w:t>
      </w:r>
      <w:r>
        <w:rPr>
          <w:rFonts w:ascii="Times New Roman" w:hAnsi="Times New Roman" w:hint="eastAsia"/>
        </w:rPr>
        <w:t>-</w:t>
      </w:r>
      <w:r>
        <w:rPr>
          <w:rFonts w:ascii="Times New Roman" w:hAnsi="Times New Roman"/>
        </w:rPr>
        <w:t>&gt;</w:t>
      </w:r>
      <w:r>
        <w:rPr>
          <w:rFonts w:ascii="宋体" w:hAnsi="宋体" w:hint="eastAsia"/>
        </w:rPr>
        <w:t>门诊挂号撤销；</w:t>
      </w:r>
    </w:p>
    <w:p w14:paraId="6400606D" w14:textId="77777777" w:rsidR="00355935" w:rsidRDefault="00B21439">
      <w:pPr>
        <w:pStyle w:val="2"/>
        <w:keepLines w:val="0"/>
        <w:rPr>
          <w:rFonts w:ascii="宋体" w:hAnsi="宋体"/>
        </w:rPr>
      </w:pPr>
      <w:bookmarkStart w:id="45" w:name="_Toc10269_WPSOffice_Level2"/>
      <w:bookmarkStart w:id="46" w:name="_Toc1321_WPSOffice_Level2"/>
      <w:bookmarkStart w:id="47" w:name="_Toc17763_WPSOffice_Level2"/>
      <w:bookmarkStart w:id="48" w:name="_Toc27146704"/>
      <w:bookmarkStart w:id="49" w:name="_Toc509387417"/>
      <w:bookmarkStart w:id="50" w:name="_Toc7882"/>
      <w:bookmarkStart w:id="51" w:name="_Toc853"/>
      <w:bookmarkStart w:id="52" w:name="_Toc12198"/>
      <w:bookmarkStart w:id="53" w:name="_Toc52733499"/>
      <w:bookmarkEnd w:id="45"/>
      <w:bookmarkEnd w:id="46"/>
      <w:bookmarkEnd w:id="47"/>
      <w:bookmarkEnd w:id="48"/>
      <w:bookmarkEnd w:id="49"/>
      <w:bookmarkEnd w:id="50"/>
      <w:r>
        <w:rPr>
          <w:rFonts w:ascii="宋体" w:hAnsi="宋体" w:hint="eastAsia"/>
        </w:rPr>
        <w:t>住院类业务</w:t>
      </w:r>
      <w:bookmarkEnd w:id="51"/>
      <w:r>
        <w:rPr>
          <w:rFonts w:ascii="宋体" w:hAnsi="宋体" w:hint="eastAsia"/>
        </w:rPr>
        <w:t>流程</w:t>
      </w:r>
      <w:bookmarkEnd w:id="52"/>
      <w:bookmarkEnd w:id="53"/>
    </w:p>
    <w:p w14:paraId="7D8022FD" w14:textId="0B9F9B9B" w:rsidR="00355935" w:rsidRDefault="00B21439">
      <w:pPr>
        <w:ind w:firstLineChars="200" w:firstLine="420"/>
      </w:pPr>
      <w:r>
        <w:rPr>
          <w:rFonts w:ascii="宋体" w:hAnsi="宋体" w:hint="eastAsia"/>
        </w:rPr>
        <w:t>住院业务包括医保普通住院、生育住院</w:t>
      </w:r>
      <w:r w:rsidR="00F32E3A">
        <w:rPr>
          <w:rFonts w:ascii="宋体" w:hAnsi="宋体" w:hint="eastAsia"/>
        </w:rPr>
        <w:t>、异地住院</w:t>
      </w:r>
      <w:bookmarkStart w:id="54" w:name="_GoBack"/>
      <w:bookmarkEnd w:id="54"/>
      <w:r>
        <w:rPr>
          <w:rFonts w:ascii="宋体" w:hAnsi="宋体" w:hint="eastAsia"/>
        </w:rPr>
        <w:t>等住院业务。</w:t>
      </w:r>
    </w:p>
    <w:p w14:paraId="37CB4B9B" w14:textId="77777777" w:rsidR="00355935" w:rsidRDefault="00B21439">
      <w:pPr>
        <w:pStyle w:val="3"/>
      </w:pPr>
      <w:bookmarkStart w:id="55" w:name="_Toc27146705"/>
      <w:bookmarkStart w:id="56" w:name="_Toc16847_WPSOffice_Level3"/>
      <w:bookmarkStart w:id="57" w:name="_Toc509387418"/>
      <w:bookmarkStart w:id="58" w:name="_Toc22714"/>
      <w:bookmarkStart w:id="59" w:name="_Toc1259"/>
      <w:bookmarkStart w:id="60" w:name="_Toc19382"/>
      <w:bookmarkStart w:id="61" w:name="_Toc52733500"/>
      <w:bookmarkEnd w:id="55"/>
      <w:bookmarkEnd w:id="56"/>
      <w:bookmarkEnd w:id="57"/>
      <w:bookmarkEnd w:id="58"/>
      <w:r>
        <w:rPr>
          <w:rFonts w:hint="eastAsia"/>
        </w:rPr>
        <w:t>住院业务流程</w:t>
      </w:r>
      <w:bookmarkEnd w:id="59"/>
      <w:bookmarkEnd w:id="60"/>
      <w:bookmarkEnd w:id="61"/>
    </w:p>
    <w:p w14:paraId="0D20515A" w14:textId="77777777" w:rsidR="00355935" w:rsidRDefault="00B21439">
      <w:pPr>
        <w:pStyle w:val="aff8"/>
        <w:ind w:firstLine="420"/>
        <w:rPr>
          <w:rFonts w:ascii="宋体" w:hAnsi="宋体"/>
        </w:rPr>
      </w:pPr>
      <w:r>
        <w:rPr>
          <w:rFonts w:ascii="宋体" w:hAnsi="宋体" w:hint="eastAsia"/>
        </w:rPr>
        <w:t>前台住院就诊的流程图如下：</w:t>
      </w:r>
    </w:p>
    <w:p w14:paraId="2BDDAD95" w14:textId="77777777" w:rsidR="00355935" w:rsidRDefault="00F32E3A">
      <w:pPr>
        <w:pStyle w:val="aff8"/>
        <w:ind w:firstLine="420"/>
        <w:rPr>
          <w:rFonts w:ascii="Times New Roman" w:hAnsi="Times New Roman"/>
        </w:rPr>
      </w:pPr>
      <w:bookmarkStart w:id="62" w:name="_1541766343"/>
      <w:bookmarkEnd w:id="62"/>
      <w:r>
        <w:lastRenderedPageBreak/>
        <w:pict w14:anchorId="08F684A8">
          <v:shape id="_x0000_i1026" type="#_x0000_t75" style="width:414pt;height:333.6pt">
            <v:imagedata r:id="rId13" o:title=""/>
          </v:shape>
        </w:pict>
      </w:r>
    </w:p>
    <w:p w14:paraId="7258F655" w14:textId="77777777" w:rsidR="00355935" w:rsidRDefault="00B21439">
      <w:pPr>
        <w:pStyle w:val="3"/>
      </w:pPr>
      <w:bookmarkStart w:id="63" w:name="_Toc509387419"/>
      <w:bookmarkStart w:id="64" w:name="_Toc23151"/>
      <w:bookmarkStart w:id="65" w:name="_Toc27146706"/>
      <w:bookmarkStart w:id="66" w:name="_Toc13437_WPSOffice_Level3"/>
      <w:bookmarkStart w:id="67" w:name="_Toc19577"/>
      <w:bookmarkStart w:id="68" w:name="_Toc1266"/>
      <w:bookmarkStart w:id="69" w:name="_Toc52733501"/>
      <w:bookmarkEnd w:id="63"/>
      <w:bookmarkEnd w:id="64"/>
      <w:bookmarkEnd w:id="65"/>
      <w:bookmarkEnd w:id="66"/>
      <w:r>
        <w:rPr>
          <w:rFonts w:hint="eastAsia"/>
        </w:rPr>
        <w:t>住院交易调用流程</w:t>
      </w:r>
      <w:bookmarkEnd w:id="67"/>
      <w:bookmarkEnd w:id="68"/>
      <w:bookmarkEnd w:id="69"/>
    </w:p>
    <w:p w14:paraId="59EF067A" w14:textId="77777777" w:rsidR="00355935" w:rsidRDefault="00B21439">
      <w:pPr>
        <w:pStyle w:val="4"/>
        <w:keepLines w:val="0"/>
        <w:rPr>
          <w:rFonts w:ascii="Times New Roman" w:hAnsi="Times New Roman"/>
          <w:szCs w:val="21"/>
        </w:rPr>
      </w:pPr>
      <w:r>
        <w:rPr>
          <w:rFonts w:hint="eastAsia"/>
          <w:szCs w:val="21"/>
        </w:rPr>
        <w:t>调用流程说明</w:t>
      </w:r>
    </w:p>
    <w:p w14:paraId="41D849DE" w14:textId="77777777" w:rsidR="00355935" w:rsidRDefault="00B21439">
      <w:pPr>
        <w:pStyle w:val="aff8"/>
        <w:ind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1</w:t>
      </w:r>
      <w:r>
        <w:rPr>
          <w:rFonts w:ascii="宋体" w:hAnsi="宋体" w:hint="eastAsia"/>
        </w:rPr>
        <w:t>、住院业务流程：</w:t>
      </w:r>
    </w:p>
    <w:p w14:paraId="2196916F" w14:textId="77777777" w:rsidR="00355935" w:rsidRDefault="00B21439">
      <w:pPr>
        <w:pStyle w:val="aff8"/>
        <w:ind w:firstLine="420"/>
        <w:rPr>
          <w:rFonts w:ascii="Times New Roman" w:hAnsi="Times New Roman"/>
        </w:rPr>
      </w:pPr>
      <w:r>
        <w:rPr>
          <w:rFonts w:ascii="宋体" w:hAnsi="宋体" w:hint="eastAsia"/>
        </w:rPr>
        <w:t>获取人员信息</w:t>
      </w:r>
      <w:r>
        <w:rPr>
          <w:rFonts w:ascii="Times New Roman" w:hAnsi="Times New Roman"/>
        </w:rPr>
        <w:t xml:space="preserve"> -&gt; </w:t>
      </w:r>
      <w:r>
        <w:rPr>
          <w:rFonts w:ascii="宋体" w:hAnsi="宋体" w:hint="eastAsia"/>
        </w:rPr>
        <w:t>获取人员详细信息</w:t>
      </w:r>
      <w:r>
        <w:rPr>
          <w:rFonts w:ascii="Times New Roman" w:hAnsi="Times New Roman"/>
        </w:rPr>
        <w:t xml:space="preserve">-&gt; </w:t>
      </w:r>
      <w:r>
        <w:rPr>
          <w:rFonts w:ascii="宋体" w:hAnsi="宋体" w:hint="eastAsia"/>
        </w:rPr>
        <w:t>入院登记</w:t>
      </w:r>
      <w:r>
        <w:rPr>
          <w:rFonts w:ascii="Times New Roman" w:hAnsi="Times New Roman"/>
        </w:rPr>
        <w:t xml:space="preserve"> -&gt; </w:t>
      </w:r>
      <w:r>
        <w:rPr>
          <w:rFonts w:ascii="宋体" w:hAnsi="宋体" w:hint="eastAsia"/>
        </w:rPr>
        <w:t>住院登记信息修改</w:t>
      </w:r>
      <w:r>
        <w:rPr>
          <w:rFonts w:ascii="Times New Roman" w:hAnsi="Times New Roman"/>
        </w:rPr>
        <w:t xml:space="preserve"> -&gt; </w:t>
      </w:r>
      <w:r>
        <w:rPr>
          <w:rFonts w:ascii="宋体" w:hAnsi="宋体" w:hint="eastAsia"/>
        </w:rPr>
        <w:t>住院费用明细上传</w:t>
      </w:r>
      <w:r>
        <w:rPr>
          <w:rFonts w:ascii="Times New Roman" w:hAnsi="Times New Roman"/>
        </w:rPr>
        <w:t xml:space="preserve"> -&gt;</w:t>
      </w:r>
      <w:r>
        <w:rPr>
          <w:rFonts w:ascii="宋体" w:hAnsi="宋体" w:hint="eastAsia"/>
        </w:rPr>
        <w:t>出院登记（中途结算）</w:t>
      </w:r>
      <w:r>
        <w:rPr>
          <w:rFonts w:ascii="Times New Roman" w:hAnsi="Times New Roman"/>
        </w:rPr>
        <w:t xml:space="preserve"> -&gt;</w:t>
      </w:r>
      <w:r>
        <w:rPr>
          <w:rFonts w:ascii="宋体" w:hAnsi="宋体" w:hint="eastAsia"/>
        </w:rPr>
        <w:t>出院结算。</w:t>
      </w:r>
    </w:p>
    <w:p w14:paraId="28560340" w14:textId="77777777" w:rsidR="00355935" w:rsidRDefault="00B21439">
      <w:pPr>
        <w:pStyle w:val="aff8"/>
        <w:ind w:firstLine="420"/>
        <w:rPr>
          <w:rFonts w:ascii="宋体" w:hAnsi="宋体"/>
        </w:rPr>
      </w:pPr>
      <w:r>
        <w:rPr>
          <w:rFonts w:ascii="Times New Roman" w:hAnsi="Times New Roman" w:hint="eastAsia"/>
        </w:rPr>
        <w:t>2</w:t>
      </w:r>
      <w:r>
        <w:rPr>
          <w:rFonts w:ascii="宋体" w:hAnsi="宋体" w:hint="eastAsia"/>
        </w:rPr>
        <w:t>、回退流程：</w:t>
      </w:r>
    </w:p>
    <w:p w14:paraId="06C7835F" w14:textId="77777777" w:rsidR="00355935" w:rsidRDefault="00B21439">
      <w:pPr>
        <w:pStyle w:val="aff8"/>
        <w:ind w:firstLine="420"/>
        <w:rPr>
          <w:rFonts w:ascii="宋体" w:hAnsi="宋体"/>
        </w:rPr>
      </w:pPr>
      <w:r>
        <w:rPr>
          <w:rFonts w:ascii="宋体" w:hAnsi="宋体" w:hint="eastAsia"/>
        </w:rPr>
        <w:t>需要按照业务顺序逐步回退，不</w:t>
      </w:r>
      <w:proofErr w:type="gramStart"/>
      <w:r>
        <w:rPr>
          <w:rFonts w:ascii="宋体" w:hAnsi="宋体" w:hint="eastAsia"/>
        </w:rPr>
        <w:t>允许跨单回退</w:t>
      </w:r>
      <w:proofErr w:type="gramEnd"/>
    </w:p>
    <w:p w14:paraId="2F07942D" w14:textId="77777777" w:rsidR="00355935" w:rsidRDefault="00B21439">
      <w:pPr>
        <w:pStyle w:val="aff8"/>
        <w:ind w:firstLine="420"/>
      </w:pPr>
      <w:r>
        <w:rPr>
          <w:rFonts w:ascii="宋体" w:hAnsi="宋体" w:hint="eastAsia"/>
        </w:rPr>
        <w:t>获取人员信息</w:t>
      </w:r>
      <w:r>
        <w:rPr>
          <w:rFonts w:ascii="Times New Roman" w:hAnsi="Times New Roman"/>
        </w:rPr>
        <w:t xml:space="preserve"> -&gt; </w:t>
      </w:r>
      <w:r>
        <w:rPr>
          <w:rFonts w:ascii="宋体" w:hAnsi="宋体" w:hint="eastAsia"/>
        </w:rPr>
        <w:t>获取人员详细信息住院业务信息提取</w:t>
      </w:r>
      <w:r>
        <w:rPr>
          <w:rFonts w:ascii="Times New Roman" w:hAnsi="Times New Roman"/>
        </w:rPr>
        <w:t>-&gt;</w:t>
      </w:r>
      <w:r>
        <w:rPr>
          <w:rFonts w:ascii="宋体" w:hAnsi="宋体" w:hint="eastAsia"/>
        </w:rPr>
        <w:t>取消出院结算</w:t>
      </w:r>
      <w:r>
        <w:rPr>
          <w:rFonts w:ascii="Times New Roman" w:hAnsi="Times New Roman"/>
        </w:rPr>
        <w:t>-&gt;</w:t>
      </w:r>
      <w:r>
        <w:rPr>
          <w:rFonts w:ascii="宋体" w:hAnsi="宋体" w:hint="eastAsia"/>
        </w:rPr>
        <w:t>取消出院登记</w:t>
      </w:r>
      <w:r>
        <w:rPr>
          <w:rFonts w:ascii="Times New Roman" w:hAnsi="Times New Roman"/>
        </w:rPr>
        <w:t xml:space="preserve"> -&gt;</w:t>
      </w:r>
      <w:r>
        <w:rPr>
          <w:rFonts w:ascii="Times New Roman" w:hAnsi="Times New Roman" w:hint="eastAsia"/>
        </w:rPr>
        <w:t>取消中途结算</w:t>
      </w:r>
      <w:r>
        <w:rPr>
          <w:rFonts w:ascii="Times New Roman" w:hAnsi="Times New Roman"/>
        </w:rPr>
        <w:t xml:space="preserve"> -&gt;</w:t>
      </w:r>
      <w:r>
        <w:rPr>
          <w:rFonts w:ascii="宋体" w:hAnsi="宋体" w:hint="eastAsia"/>
        </w:rPr>
        <w:t>取消入院登记。</w:t>
      </w:r>
      <w:sdt>
        <w:sdtPr>
          <w:rPr>
            <w:rFonts w:ascii="Times New Roman" w:hAnsi="Times New Roman"/>
            <w:lang w:val="zh-CN"/>
          </w:rPr>
          <w:id w:val="168292924"/>
          <w:showingPlcHdr/>
          <w:docPartObj>
            <w:docPartGallery w:val="Table of Contents"/>
            <w:docPartUnique/>
          </w:docPartObj>
        </w:sdtPr>
        <w:sdtEndPr>
          <w:rPr>
            <w:b/>
            <w:bCs/>
          </w:rPr>
        </w:sdtEndPr>
        <w:sdtContent/>
      </w:sdt>
    </w:p>
    <w:p w14:paraId="50CC52D2" w14:textId="77777777" w:rsidR="00355935" w:rsidRDefault="00A4442C">
      <w:pPr>
        <w:pStyle w:val="10"/>
      </w:pPr>
      <w:bookmarkStart w:id="70" w:name="_Toc52733502"/>
      <w:r>
        <w:rPr>
          <w:rFonts w:hint="eastAsia"/>
        </w:rPr>
        <w:t>接口列表</w:t>
      </w:r>
      <w:bookmarkEnd w:id="70"/>
    </w:p>
    <w:bookmarkStart w:id="71" w:name="_MON_1663332812"/>
    <w:bookmarkEnd w:id="71"/>
    <w:p w14:paraId="49921F46" w14:textId="77777777" w:rsidR="006F1E28" w:rsidRPr="006F1E28" w:rsidRDefault="00746E76" w:rsidP="006F1E28">
      <w:r>
        <w:object w:dxaOrig="12830" w:dyaOrig="482" w14:anchorId="744BCDC3">
          <v:shape id="_x0000_i1027" type="#_x0000_t75" style="width:641.4pt;height:24pt" o:ole="">
            <v:imagedata r:id="rId14" o:title=""/>
          </v:shape>
          <o:OLEObject Type="Embed" ProgID="Word.Document.12" ShapeID="_x0000_i1027" DrawAspect="Content" ObjectID="_1663700016" r:id="rId15">
            <o:FieldCodes>\s</o:FieldCodes>
          </o:OLEObject>
        </w:object>
      </w:r>
    </w:p>
    <w:p w14:paraId="05C6AA3B" w14:textId="77777777" w:rsidR="00A4442C" w:rsidRDefault="00A4442C" w:rsidP="00A4442C">
      <w:pPr>
        <w:pStyle w:val="a6"/>
        <w:spacing w:before="120" w:after="120"/>
      </w:pPr>
      <w:r>
        <w:t>表</w:t>
      </w:r>
      <w:r>
        <w:t xml:space="preserve"> 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</w:instrText>
      </w:r>
      <w:r>
        <w:fldChar w:fldCharType="separate"/>
      </w:r>
      <w:r w:rsidR="003C3840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>
        <w:rPr>
          <w:rFonts w:hint="eastAsia"/>
        </w:rPr>
        <w:t>接口列表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990"/>
        <w:gridCol w:w="1315"/>
        <w:gridCol w:w="2100"/>
        <w:gridCol w:w="1120"/>
        <w:gridCol w:w="2263"/>
      </w:tblGrid>
      <w:tr w:rsidR="00A4442C" w14:paraId="406100B0" w14:textId="77777777" w:rsidTr="00EA2768">
        <w:trPr>
          <w:trHeight w:val="300"/>
          <w:tblHeader/>
        </w:trPr>
        <w:tc>
          <w:tcPr>
            <w:tcW w:w="564" w:type="pct"/>
            <w:shd w:val="clear" w:color="000000" w:fill="D9D9D9"/>
            <w:noWrap/>
            <w:vAlign w:val="center"/>
          </w:tcPr>
          <w:p w14:paraId="317D5F31" w14:textId="77777777" w:rsidR="00A4442C" w:rsidRDefault="00A4442C" w:rsidP="00EA276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bookmarkStart w:id="72" w:name="_Hlk20152962"/>
            <w:r>
              <w:rPr>
                <w:rFonts w:ascii="黑体" w:eastAsia="黑体" w:hAnsi="黑体" w:hint="eastAsia"/>
                <w:color w:val="000000"/>
                <w:sz w:val="18"/>
                <w:szCs w:val="18"/>
              </w:rPr>
              <w:lastRenderedPageBreak/>
              <w:t>接口编号</w:t>
            </w:r>
          </w:p>
        </w:tc>
        <w:tc>
          <w:tcPr>
            <w:tcW w:w="564" w:type="pct"/>
            <w:shd w:val="clear" w:color="000000" w:fill="D9D9D9"/>
            <w:noWrap/>
            <w:vAlign w:val="center"/>
          </w:tcPr>
          <w:p w14:paraId="31B9B8C3" w14:textId="77777777" w:rsidR="00A4442C" w:rsidRDefault="00A4442C" w:rsidP="00EA276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一级分类</w:t>
            </w:r>
          </w:p>
        </w:tc>
        <w:tc>
          <w:tcPr>
            <w:tcW w:w="749" w:type="pct"/>
            <w:shd w:val="clear" w:color="000000" w:fill="D9D9D9"/>
            <w:noWrap/>
            <w:vAlign w:val="center"/>
          </w:tcPr>
          <w:p w14:paraId="3CF1E223" w14:textId="77777777" w:rsidR="00A4442C" w:rsidRDefault="00A4442C" w:rsidP="00EA276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二级分类</w:t>
            </w:r>
          </w:p>
        </w:tc>
        <w:tc>
          <w:tcPr>
            <w:tcW w:w="1196" w:type="pct"/>
            <w:shd w:val="clear" w:color="000000" w:fill="D9D9D9"/>
            <w:noWrap/>
            <w:vAlign w:val="center"/>
          </w:tcPr>
          <w:p w14:paraId="267D35A1" w14:textId="77777777" w:rsidR="00A4442C" w:rsidRDefault="00A4442C" w:rsidP="00EA276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接口名称</w:t>
            </w:r>
          </w:p>
        </w:tc>
        <w:tc>
          <w:tcPr>
            <w:tcW w:w="638" w:type="pct"/>
            <w:shd w:val="clear" w:color="000000" w:fill="D9D9D9"/>
            <w:vAlign w:val="center"/>
          </w:tcPr>
          <w:p w14:paraId="2C7F1DF5" w14:textId="77777777" w:rsidR="00A4442C" w:rsidRDefault="00A4442C" w:rsidP="00EA276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调用方式</w:t>
            </w:r>
          </w:p>
        </w:tc>
        <w:tc>
          <w:tcPr>
            <w:tcW w:w="1289" w:type="pct"/>
            <w:shd w:val="clear" w:color="000000" w:fill="D9D9D9"/>
            <w:noWrap/>
            <w:vAlign w:val="center"/>
          </w:tcPr>
          <w:p w14:paraId="23AD09E3" w14:textId="77777777" w:rsidR="00A4442C" w:rsidRDefault="00A4442C" w:rsidP="00EA276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描述</w:t>
            </w:r>
          </w:p>
        </w:tc>
      </w:tr>
      <w:tr w:rsidR="00A4442C" w14:paraId="511BB2CF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646434C1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64" w:type="pct"/>
            <w:vMerge w:val="restart"/>
            <w:shd w:val="clear" w:color="auto" w:fill="auto"/>
            <w:vAlign w:val="center"/>
          </w:tcPr>
          <w:p w14:paraId="7348C1A0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</w:t>
            </w:r>
            <w:r>
              <w:rPr>
                <w:rFonts w:hint="eastAsia"/>
                <w:color w:val="000000"/>
                <w:sz w:val="18"/>
                <w:szCs w:val="18"/>
              </w:rPr>
              <w:t>基础信息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49391E72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</w:t>
            </w:r>
            <w:r>
              <w:rPr>
                <w:rFonts w:hint="eastAsia"/>
                <w:color w:val="000000"/>
                <w:sz w:val="18"/>
                <w:szCs w:val="18"/>
              </w:rPr>
              <w:t>人员信息</w:t>
            </w:r>
          </w:p>
        </w:tc>
        <w:tc>
          <w:tcPr>
            <w:tcW w:w="1196" w:type="pct"/>
            <w:shd w:val="clear" w:color="auto" w:fill="auto"/>
            <w:vAlign w:val="center"/>
          </w:tcPr>
          <w:p w14:paraId="2F51D70D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人员基本信息获取</w:t>
            </w:r>
          </w:p>
        </w:tc>
        <w:tc>
          <w:tcPr>
            <w:tcW w:w="638" w:type="pct"/>
            <w:vAlign w:val="center"/>
          </w:tcPr>
          <w:p w14:paraId="71B3ED2E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1E9EE74A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通过此交易获取人员信息。</w:t>
            </w:r>
          </w:p>
        </w:tc>
      </w:tr>
      <w:tr w:rsidR="00A4442C" w14:paraId="74F784DC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2EA7A07E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564" w:type="pct"/>
            <w:vMerge/>
            <w:vAlign w:val="center"/>
          </w:tcPr>
          <w:p w14:paraId="6FC4CDD3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14:paraId="6C18FF80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</w:t>
            </w:r>
            <w:r>
              <w:rPr>
                <w:rFonts w:hint="eastAsia"/>
                <w:color w:val="000000"/>
                <w:sz w:val="18"/>
                <w:szCs w:val="18"/>
              </w:rPr>
              <w:t>定点医药机构信息</w:t>
            </w:r>
          </w:p>
        </w:tc>
        <w:tc>
          <w:tcPr>
            <w:tcW w:w="1196" w:type="pct"/>
            <w:shd w:val="clear" w:color="auto" w:fill="auto"/>
            <w:vAlign w:val="center"/>
          </w:tcPr>
          <w:p w14:paraId="160EC86A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医药机构信息获取</w:t>
            </w:r>
          </w:p>
        </w:tc>
        <w:tc>
          <w:tcPr>
            <w:tcW w:w="638" w:type="pct"/>
            <w:vAlign w:val="center"/>
          </w:tcPr>
          <w:p w14:paraId="502B482C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277CACA2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通过此交易获取医药机构基本信息。</w:t>
            </w:r>
          </w:p>
        </w:tc>
      </w:tr>
      <w:tr w:rsidR="00A4442C" w14:paraId="4FA1D974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56B0ED19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2001</w:t>
            </w:r>
          </w:p>
        </w:tc>
        <w:tc>
          <w:tcPr>
            <w:tcW w:w="564" w:type="pct"/>
            <w:vMerge w:val="restart"/>
            <w:shd w:val="clear" w:color="auto" w:fill="auto"/>
            <w:vAlign w:val="center"/>
          </w:tcPr>
          <w:p w14:paraId="5C84B79D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保服务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6A84F293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0-</w:t>
            </w:r>
            <w:r>
              <w:rPr>
                <w:rFonts w:hint="eastAsia"/>
                <w:color w:val="000000"/>
                <w:sz w:val="18"/>
                <w:szCs w:val="18"/>
              </w:rPr>
              <w:t>待遇检查</w:t>
            </w:r>
          </w:p>
        </w:tc>
        <w:tc>
          <w:tcPr>
            <w:tcW w:w="1196" w:type="pct"/>
            <w:shd w:val="clear" w:color="auto" w:fill="auto"/>
            <w:vAlign w:val="center"/>
          </w:tcPr>
          <w:p w14:paraId="095AEADD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人员待遇享受检查</w:t>
            </w:r>
          </w:p>
        </w:tc>
        <w:tc>
          <w:tcPr>
            <w:tcW w:w="638" w:type="pct"/>
            <w:vAlign w:val="center"/>
          </w:tcPr>
          <w:p w14:paraId="7FF0E49E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577F746A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通过此交易检查人员的待遇享受情况，返回待遇信息。</w:t>
            </w:r>
          </w:p>
        </w:tc>
      </w:tr>
      <w:tr w:rsidR="00A4442C" w14:paraId="4A56A686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0F2013E8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2101</w:t>
            </w:r>
          </w:p>
        </w:tc>
        <w:tc>
          <w:tcPr>
            <w:tcW w:w="564" w:type="pct"/>
            <w:vMerge/>
            <w:vAlign w:val="center"/>
          </w:tcPr>
          <w:p w14:paraId="5CA859CF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14:paraId="418A52AF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</w:t>
            </w:r>
            <w:r>
              <w:rPr>
                <w:rFonts w:hint="eastAsia"/>
                <w:color w:val="000000"/>
                <w:sz w:val="18"/>
                <w:szCs w:val="18"/>
              </w:rPr>
              <w:t>药店结算</w:t>
            </w:r>
          </w:p>
        </w:tc>
        <w:tc>
          <w:tcPr>
            <w:tcW w:w="1196" w:type="pct"/>
            <w:shd w:val="clear" w:color="auto" w:fill="auto"/>
            <w:vAlign w:val="center"/>
          </w:tcPr>
          <w:p w14:paraId="7292E068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药店预结算</w:t>
            </w:r>
          </w:p>
        </w:tc>
        <w:tc>
          <w:tcPr>
            <w:tcW w:w="638" w:type="pct"/>
            <w:vAlign w:val="center"/>
          </w:tcPr>
          <w:p w14:paraId="07B7F803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37B232E1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通过此交易进行药店购药，药店门诊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慢特病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购药的预结算。</w:t>
            </w:r>
          </w:p>
        </w:tc>
      </w:tr>
      <w:tr w:rsidR="00A4442C" w14:paraId="2D484116" w14:textId="77777777" w:rsidTr="00EA2768">
        <w:trPr>
          <w:trHeight w:val="580"/>
        </w:trPr>
        <w:tc>
          <w:tcPr>
            <w:tcW w:w="564" w:type="pct"/>
            <w:shd w:val="clear" w:color="auto" w:fill="auto"/>
            <w:noWrap/>
            <w:vAlign w:val="center"/>
          </w:tcPr>
          <w:p w14:paraId="793F32C6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2102</w:t>
            </w:r>
          </w:p>
        </w:tc>
        <w:tc>
          <w:tcPr>
            <w:tcW w:w="564" w:type="pct"/>
            <w:vMerge/>
            <w:vAlign w:val="center"/>
          </w:tcPr>
          <w:p w14:paraId="088BDCCE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78A27C83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0C8F97D7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药店结算</w:t>
            </w:r>
          </w:p>
        </w:tc>
        <w:tc>
          <w:tcPr>
            <w:tcW w:w="638" w:type="pct"/>
            <w:vAlign w:val="center"/>
          </w:tcPr>
          <w:p w14:paraId="7BC0DC75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30D66E0A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通过此交易进行药店购药，药店门诊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慢特病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购药的结算（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含费用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明细上传）。</w:t>
            </w:r>
          </w:p>
        </w:tc>
      </w:tr>
      <w:tr w:rsidR="00A4442C" w14:paraId="33235819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47F5BF76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2103</w:t>
            </w:r>
          </w:p>
        </w:tc>
        <w:tc>
          <w:tcPr>
            <w:tcW w:w="564" w:type="pct"/>
            <w:vMerge/>
            <w:vAlign w:val="center"/>
          </w:tcPr>
          <w:p w14:paraId="39BEDCDF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6A2C2A08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3B5558A3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药店结算撤销</w:t>
            </w:r>
          </w:p>
        </w:tc>
        <w:tc>
          <w:tcPr>
            <w:tcW w:w="638" w:type="pct"/>
            <w:vAlign w:val="center"/>
          </w:tcPr>
          <w:p w14:paraId="543635FD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3EC1FD68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通过此交易撤销药店结算（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含费用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明细撤销）。</w:t>
            </w:r>
          </w:p>
        </w:tc>
      </w:tr>
      <w:tr w:rsidR="00A4442C" w14:paraId="3A8377BA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6DF77E56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2201</w:t>
            </w:r>
          </w:p>
        </w:tc>
        <w:tc>
          <w:tcPr>
            <w:tcW w:w="564" w:type="pct"/>
            <w:vMerge/>
            <w:vAlign w:val="center"/>
          </w:tcPr>
          <w:p w14:paraId="4AB69F7B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14:paraId="5B10FD6F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</w:t>
            </w:r>
            <w:r>
              <w:rPr>
                <w:rFonts w:hint="eastAsia"/>
                <w:color w:val="000000"/>
                <w:sz w:val="18"/>
                <w:szCs w:val="18"/>
              </w:rPr>
              <w:t>门急诊结算</w:t>
            </w:r>
          </w:p>
        </w:tc>
        <w:tc>
          <w:tcPr>
            <w:tcW w:w="1196" w:type="pct"/>
            <w:shd w:val="clear" w:color="auto" w:fill="auto"/>
            <w:vAlign w:val="center"/>
          </w:tcPr>
          <w:p w14:paraId="35D77DAA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门诊挂号</w:t>
            </w:r>
          </w:p>
        </w:tc>
        <w:tc>
          <w:tcPr>
            <w:tcW w:w="638" w:type="pct"/>
            <w:vAlign w:val="center"/>
          </w:tcPr>
          <w:p w14:paraId="26FCC3A4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49EA3F19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通过此交易进行门诊挂号。</w:t>
            </w:r>
          </w:p>
        </w:tc>
      </w:tr>
      <w:tr w:rsidR="00A4442C" w14:paraId="108F17D1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6094E5A6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2202</w:t>
            </w:r>
          </w:p>
        </w:tc>
        <w:tc>
          <w:tcPr>
            <w:tcW w:w="564" w:type="pct"/>
            <w:vMerge/>
            <w:vAlign w:val="center"/>
          </w:tcPr>
          <w:p w14:paraId="4B3AEB4B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2E617BDB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6CD951B4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门诊挂号撤销</w:t>
            </w:r>
          </w:p>
        </w:tc>
        <w:tc>
          <w:tcPr>
            <w:tcW w:w="638" w:type="pct"/>
            <w:vAlign w:val="center"/>
          </w:tcPr>
          <w:p w14:paraId="68205BBA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3C6BD9CB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通过此交易进行门诊挂号的撤销。</w:t>
            </w:r>
          </w:p>
        </w:tc>
      </w:tr>
      <w:tr w:rsidR="00A4442C" w14:paraId="332D5B49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5C9162F3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2203</w:t>
            </w:r>
          </w:p>
        </w:tc>
        <w:tc>
          <w:tcPr>
            <w:tcW w:w="564" w:type="pct"/>
            <w:vMerge/>
            <w:vAlign w:val="center"/>
          </w:tcPr>
          <w:p w14:paraId="508DDCB1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6D585906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715C3C81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门诊就诊信息上传</w:t>
            </w:r>
          </w:p>
        </w:tc>
        <w:tc>
          <w:tcPr>
            <w:tcW w:w="638" w:type="pct"/>
            <w:vAlign w:val="center"/>
          </w:tcPr>
          <w:p w14:paraId="7A8A0E7B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1D5A7AFF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通过此交易上传门诊就诊及诊断信息。</w:t>
            </w:r>
          </w:p>
        </w:tc>
      </w:tr>
      <w:tr w:rsidR="00A4442C" w14:paraId="35CCE62A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6E13C068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2204</w:t>
            </w:r>
          </w:p>
        </w:tc>
        <w:tc>
          <w:tcPr>
            <w:tcW w:w="564" w:type="pct"/>
            <w:vMerge/>
            <w:vAlign w:val="center"/>
          </w:tcPr>
          <w:p w14:paraId="06C93B2A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70EF6497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2AF2E6C0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门诊费用明细信息上传</w:t>
            </w:r>
          </w:p>
        </w:tc>
        <w:tc>
          <w:tcPr>
            <w:tcW w:w="638" w:type="pct"/>
            <w:vAlign w:val="center"/>
          </w:tcPr>
          <w:p w14:paraId="438B0AD3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482B0789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通过此交易上传门诊费用明细信息。</w:t>
            </w:r>
          </w:p>
        </w:tc>
      </w:tr>
      <w:tr w:rsidR="00A4442C" w14:paraId="137FA2D2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10A6B978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2205</w:t>
            </w:r>
          </w:p>
        </w:tc>
        <w:tc>
          <w:tcPr>
            <w:tcW w:w="564" w:type="pct"/>
            <w:vMerge/>
            <w:vAlign w:val="center"/>
          </w:tcPr>
          <w:p w14:paraId="6725ECC2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34F8C936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474BE453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门诊费用明细信息撤销</w:t>
            </w:r>
          </w:p>
        </w:tc>
        <w:tc>
          <w:tcPr>
            <w:tcW w:w="638" w:type="pct"/>
            <w:vAlign w:val="center"/>
          </w:tcPr>
          <w:p w14:paraId="45831779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51285632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通过此交易撤销门诊费用明细信息。</w:t>
            </w:r>
          </w:p>
        </w:tc>
      </w:tr>
      <w:tr w:rsidR="00A4442C" w14:paraId="22F69C8B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2295FFEC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2206</w:t>
            </w:r>
          </w:p>
        </w:tc>
        <w:tc>
          <w:tcPr>
            <w:tcW w:w="564" w:type="pct"/>
            <w:vMerge/>
            <w:vAlign w:val="center"/>
          </w:tcPr>
          <w:p w14:paraId="6F87CBF6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47A8844B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26E808B0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门诊预结算</w:t>
            </w:r>
          </w:p>
        </w:tc>
        <w:tc>
          <w:tcPr>
            <w:tcW w:w="638" w:type="pct"/>
            <w:vAlign w:val="center"/>
          </w:tcPr>
          <w:p w14:paraId="2EA220CE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1CD142A6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通过此交易进行门诊结算的预结算。</w:t>
            </w:r>
          </w:p>
        </w:tc>
      </w:tr>
      <w:tr w:rsidR="00A4442C" w14:paraId="7CFA98A9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69E049D9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>2207</w:t>
            </w:r>
          </w:p>
        </w:tc>
        <w:tc>
          <w:tcPr>
            <w:tcW w:w="564" w:type="pct"/>
            <w:vMerge/>
            <w:vAlign w:val="center"/>
          </w:tcPr>
          <w:p w14:paraId="5C7E035D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6953F873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556F42AC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门诊结算</w:t>
            </w:r>
          </w:p>
        </w:tc>
        <w:tc>
          <w:tcPr>
            <w:tcW w:w="638" w:type="pct"/>
            <w:vAlign w:val="center"/>
          </w:tcPr>
          <w:p w14:paraId="285D93BB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28F93F35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通过此交易进行门诊结算的正式结算。</w:t>
            </w:r>
          </w:p>
        </w:tc>
      </w:tr>
      <w:tr w:rsidR="00A4442C" w14:paraId="7EB6AD5D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34BF8561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564" w:type="pct"/>
            <w:vMerge/>
            <w:vAlign w:val="center"/>
          </w:tcPr>
          <w:p w14:paraId="326CA8FD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0D9BC815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2C577CC3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门诊结算撤销</w:t>
            </w:r>
          </w:p>
        </w:tc>
        <w:tc>
          <w:tcPr>
            <w:tcW w:w="638" w:type="pct"/>
            <w:vAlign w:val="center"/>
          </w:tcPr>
          <w:p w14:paraId="335A01FC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1F0ADC6B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通过此交易撤销门诊结算。</w:t>
            </w:r>
          </w:p>
        </w:tc>
      </w:tr>
      <w:tr w:rsidR="00A4442C" w14:paraId="77DFF875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4125C757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2301</w:t>
            </w:r>
          </w:p>
        </w:tc>
        <w:tc>
          <w:tcPr>
            <w:tcW w:w="564" w:type="pct"/>
            <w:vMerge/>
            <w:vAlign w:val="center"/>
          </w:tcPr>
          <w:p w14:paraId="615D2680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14:paraId="4D9AEACB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</w:t>
            </w:r>
            <w:r>
              <w:rPr>
                <w:rFonts w:hint="eastAsia"/>
                <w:color w:val="000000"/>
                <w:sz w:val="18"/>
                <w:szCs w:val="18"/>
              </w:rPr>
              <w:t>住院结算</w:t>
            </w:r>
          </w:p>
        </w:tc>
        <w:tc>
          <w:tcPr>
            <w:tcW w:w="1196" w:type="pct"/>
            <w:shd w:val="clear" w:color="auto" w:fill="auto"/>
            <w:vAlign w:val="center"/>
          </w:tcPr>
          <w:p w14:paraId="4B2E55F9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住院费用明细上传</w:t>
            </w:r>
          </w:p>
        </w:tc>
        <w:tc>
          <w:tcPr>
            <w:tcW w:w="638" w:type="pct"/>
            <w:vAlign w:val="center"/>
          </w:tcPr>
          <w:p w14:paraId="4BA4FE55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13BDEAA8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通过此交易上传住院费用明细信息。</w:t>
            </w:r>
          </w:p>
        </w:tc>
      </w:tr>
      <w:tr w:rsidR="00A4442C" w14:paraId="1123ADDB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664BA101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2302</w:t>
            </w:r>
          </w:p>
        </w:tc>
        <w:tc>
          <w:tcPr>
            <w:tcW w:w="564" w:type="pct"/>
            <w:vMerge/>
            <w:vAlign w:val="center"/>
          </w:tcPr>
          <w:p w14:paraId="7E6C90FB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2602E36C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57DB71FC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住院费用明细撤销</w:t>
            </w:r>
          </w:p>
        </w:tc>
        <w:tc>
          <w:tcPr>
            <w:tcW w:w="638" w:type="pct"/>
            <w:vAlign w:val="center"/>
          </w:tcPr>
          <w:p w14:paraId="18B0C2E4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50315F59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通过此交易撤销住院费用明细信息。</w:t>
            </w:r>
          </w:p>
        </w:tc>
      </w:tr>
      <w:tr w:rsidR="00A4442C" w14:paraId="16CF7E7A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20D159D7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2303</w:t>
            </w:r>
          </w:p>
        </w:tc>
        <w:tc>
          <w:tcPr>
            <w:tcW w:w="564" w:type="pct"/>
            <w:vMerge/>
            <w:vAlign w:val="center"/>
          </w:tcPr>
          <w:p w14:paraId="1A705830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62F3DD10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40748E6C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住院预结算</w:t>
            </w:r>
          </w:p>
        </w:tc>
        <w:tc>
          <w:tcPr>
            <w:tcW w:w="638" w:type="pct"/>
            <w:vAlign w:val="center"/>
          </w:tcPr>
          <w:p w14:paraId="52889662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5CFDFC93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通过此交易进行住院结算的预结算。</w:t>
            </w:r>
          </w:p>
        </w:tc>
      </w:tr>
      <w:tr w:rsidR="00A4442C" w14:paraId="38BFA1CE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3133D774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2304</w:t>
            </w:r>
          </w:p>
        </w:tc>
        <w:tc>
          <w:tcPr>
            <w:tcW w:w="564" w:type="pct"/>
            <w:vMerge/>
            <w:vAlign w:val="center"/>
          </w:tcPr>
          <w:p w14:paraId="2CDD3B68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3E3CDC73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3FE1EF2F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住院结算</w:t>
            </w:r>
          </w:p>
        </w:tc>
        <w:tc>
          <w:tcPr>
            <w:tcW w:w="638" w:type="pct"/>
            <w:vAlign w:val="center"/>
          </w:tcPr>
          <w:p w14:paraId="59A1BBE2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2CB1B6D4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通过此交易进行住院结算的正式结算。</w:t>
            </w:r>
          </w:p>
        </w:tc>
      </w:tr>
      <w:tr w:rsidR="00A4442C" w14:paraId="54576721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2AAF3DEB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2305</w:t>
            </w:r>
          </w:p>
        </w:tc>
        <w:tc>
          <w:tcPr>
            <w:tcW w:w="564" w:type="pct"/>
            <w:vMerge/>
            <w:vAlign w:val="center"/>
          </w:tcPr>
          <w:p w14:paraId="1FE7314C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035AEAAF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51E9E648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住院结算撤销</w:t>
            </w:r>
          </w:p>
        </w:tc>
        <w:tc>
          <w:tcPr>
            <w:tcW w:w="638" w:type="pct"/>
            <w:vAlign w:val="center"/>
          </w:tcPr>
          <w:p w14:paraId="15344687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118271E0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通过此交易撤销住院结算。</w:t>
            </w:r>
          </w:p>
        </w:tc>
      </w:tr>
      <w:tr w:rsidR="00A4442C" w14:paraId="53C00073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381C4524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2401</w:t>
            </w:r>
          </w:p>
        </w:tc>
        <w:tc>
          <w:tcPr>
            <w:tcW w:w="564" w:type="pct"/>
            <w:vMerge/>
            <w:vAlign w:val="center"/>
          </w:tcPr>
          <w:p w14:paraId="2F953BFD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14:paraId="0B2B1E72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4-</w:t>
            </w:r>
            <w:r>
              <w:rPr>
                <w:rFonts w:hint="eastAsia"/>
                <w:color w:val="000000"/>
                <w:sz w:val="18"/>
                <w:szCs w:val="18"/>
              </w:rPr>
              <w:t>住院办理</w:t>
            </w:r>
          </w:p>
        </w:tc>
        <w:tc>
          <w:tcPr>
            <w:tcW w:w="1196" w:type="pct"/>
            <w:shd w:val="clear" w:color="auto" w:fill="auto"/>
            <w:vAlign w:val="center"/>
          </w:tcPr>
          <w:p w14:paraId="103BC479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入院办理</w:t>
            </w:r>
          </w:p>
        </w:tc>
        <w:tc>
          <w:tcPr>
            <w:tcW w:w="638" w:type="pct"/>
            <w:vAlign w:val="center"/>
          </w:tcPr>
          <w:p w14:paraId="5FED0D41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24225267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通过此交易进行入院登记办理。</w:t>
            </w:r>
          </w:p>
        </w:tc>
      </w:tr>
      <w:tr w:rsidR="00A4442C" w14:paraId="1C90EFCA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07DE1D1D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2402</w:t>
            </w:r>
          </w:p>
        </w:tc>
        <w:tc>
          <w:tcPr>
            <w:tcW w:w="564" w:type="pct"/>
            <w:vMerge/>
            <w:vAlign w:val="center"/>
          </w:tcPr>
          <w:p w14:paraId="6F0F9323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438C88FF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01706C0B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出院办理</w:t>
            </w:r>
          </w:p>
        </w:tc>
        <w:tc>
          <w:tcPr>
            <w:tcW w:w="638" w:type="pct"/>
            <w:vAlign w:val="center"/>
          </w:tcPr>
          <w:p w14:paraId="50ED8776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43728CD0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通过此交易进出院办理。</w:t>
            </w:r>
          </w:p>
        </w:tc>
      </w:tr>
      <w:tr w:rsidR="00A4442C" w14:paraId="6C43FC75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7F4BE541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2403</w:t>
            </w:r>
          </w:p>
        </w:tc>
        <w:tc>
          <w:tcPr>
            <w:tcW w:w="564" w:type="pct"/>
            <w:vMerge/>
            <w:vAlign w:val="center"/>
          </w:tcPr>
          <w:p w14:paraId="1DA6FCC1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2A3B419F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3E512B82" w14:textId="5A511551" w:rsidR="00A4442C" w:rsidRDefault="009414F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住</w:t>
            </w:r>
            <w:r w:rsidR="00A4442C">
              <w:rPr>
                <w:rFonts w:hint="eastAsia"/>
                <w:color w:val="000000"/>
                <w:sz w:val="18"/>
                <w:szCs w:val="18"/>
              </w:rPr>
              <w:t>院信息变更</w:t>
            </w:r>
          </w:p>
        </w:tc>
        <w:tc>
          <w:tcPr>
            <w:tcW w:w="638" w:type="pct"/>
            <w:vAlign w:val="center"/>
          </w:tcPr>
          <w:p w14:paraId="4AFEDD49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2E7C292A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通过此交易进行入院信息变更。</w:t>
            </w:r>
          </w:p>
        </w:tc>
      </w:tr>
      <w:tr w:rsidR="00A4442C" w14:paraId="6AFDC873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07390A4C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2404</w:t>
            </w:r>
          </w:p>
        </w:tc>
        <w:tc>
          <w:tcPr>
            <w:tcW w:w="564" w:type="pct"/>
            <w:vMerge/>
            <w:vAlign w:val="center"/>
          </w:tcPr>
          <w:p w14:paraId="324CA767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41BEF12F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55377EF3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入院撤销</w:t>
            </w:r>
          </w:p>
        </w:tc>
        <w:tc>
          <w:tcPr>
            <w:tcW w:w="638" w:type="pct"/>
            <w:vAlign w:val="center"/>
          </w:tcPr>
          <w:p w14:paraId="4D0E192D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30E8B894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通过此交易进行入院撤销。</w:t>
            </w:r>
          </w:p>
        </w:tc>
      </w:tr>
      <w:tr w:rsidR="00A4442C" w14:paraId="47BEE3CA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24FFD6F2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2405</w:t>
            </w:r>
          </w:p>
        </w:tc>
        <w:tc>
          <w:tcPr>
            <w:tcW w:w="564" w:type="pct"/>
            <w:vMerge/>
            <w:vAlign w:val="center"/>
          </w:tcPr>
          <w:p w14:paraId="05E5BC70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597AC2D8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5591AE1C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出院撤销</w:t>
            </w:r>
          </w:p>
        </w:tc>
        <w:tc>
          <w:tcPr>
            <w:tcW w:w="638" w:type="pct"/>
            <w:vAlign w:val="center"/>
          </w:tcPr>
          <w:p w14:paraId="50D1599D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0A67B607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通过此交易进出院撤销。</w:t>
            </w:r>
          </w:p>
        </w:tc>
      </w:tr>
      <w:tr w:rsidR="00A4442C" w14:paraId="05878154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01358D89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2501</w:t>
            </w:r>
          </w:p>
        </w:tc>
        <w:tc>
          <w:tcPr>
            <w:tcW w:w="564" w:type="pct"/>
            <w:vMerge/>
            <w:vAlign w:val="center"/>
          </w:tcPr>
          <w:p w14:paraId="7E836961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14:paraId="126E9951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5-</w:t>
            </w:r>
            <w:r>
              <w:rPr>
                <w:rFonts w:hint="eastAsia"/>
                <w:color w:val="000000"/>
                <w:sz w:val="18"/>
                <w:szCs w:val="18"/>
              </w:rPr>
              <w:t>人员备案</w:t>
            </w:r>
          </w:p>
        </w:tc>
        <w:tc>
          <w:tcPr>
            <w:tcW w:w="1196" w:type="pct"/>
            <w:shd w:val="clear" w:color="auto" w:fill="auto"/>
            <w:vAlign w:val="center"/>
          </w:tcPr>
          <w:p w14:paraId="37FC66CF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转院备案</w:t>
            </w:r>
          </w:p>
        </w:tc>
        <w:tc>
          <w:tcPr>
            <w:tcW w:w="638" w:type="pct"/>
            <w:vAlign w:val="center"/>
          </w:tcPr>
          <w:p w14:paraId="6900D762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6053AFAE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通过此交易上传转院备案信息。</w:t>
            </w:r>
          </w:p>
        </w:tc>
      </w:tr>
      <w:tr w:rsidR="00A4442C" w14:paraId="361C2D2A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3A792232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2502</w:t>
            </w:r>
          </w:p>
        </w:tc>
        <w:tc>
          <w:tcPr>
            <w:tcW w:w="564" w:type="pct"/>
            <w:vMerge/>
            <w:vAlign w:val="center"/>
          </w:tcPr>
          <w:p w14:paraId="5421B839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2CA5374D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59476195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转院备案撤销</w:t>
            </w:r>
          </w:p>
        </w:tc>
        <w:tc>
          <w:tcPr>
            <w:tcW w:w="638" w:type="pct"/>
            <w:vAlign w:val="center"/>
          </w:tcPr>
          <w:p w14:paraId="22777E74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5D3ADC24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通过此交易撤销上传的转院备案信息。</w:t>
            </w:r>
          </w:p>
        </w:tc>
      </w:tr>
      <w:tr w:rsidR="00A4442C" w14:paraId="667552BE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71FD8729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3401</w:t>
            </w:r>
          </w:p>
        </w:tc>
        <w:tc>
          <w:tcPr>
            <w:tcW w:w="564" w:type="pct"/>
            <w:vMerge w:val="restart"/>
            <w:shd w:val="clear" w:color="auto" w:fill="auto"/>
            <w:vAlign w:val="center"/>
          </w:tcPr>
          <w:p w14:paraId="2637271B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</w:t>
            </w:r>
            <w:r>
              <w:rPr>
                <w:rFonts w:hint="eastAsia"/>
                <w:color w:val="000000"/>
                <w:sz w:val="18"/>
                <w:szCs w:val="18"/>
              </w:rPr>
              <w:t>医药机构管理</w:t>
            </w: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14:paraId="2CE41059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4-</w:t>
            </w:r>
            <w:r>
              <w:rPr>
                <w:rFonts w:hint="eastAsia"/>
                <w:color w:val="000000"/>
                <w:sz w:val="18"/>
                <w:szCs w:val="18"/>
              </w:rPr>
              <w:t>科室管理</w:t>
            </w:r>
          </w:p>
        </w:tc>
        <w:tc>
          <w:tcPr>
            <w:tcW w:w="1196" w:type="pct"/>
            <w:shd w:val="clear" w:color="auto" w:fill="auto"/>
            <w:vAlign w:val="center"/>
          </w:tcPr>
          <w:p w14:paraId="4454027E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科室信息上传</w:t>
            </w:r>
          </w:p>
        </w:tc>
        <w:tc>
          <w:tcPr>
            <w:tcW w:w="638" w:type="pct"/>
            <w:vAlign w:val="center"/>
          </w:tcPr>
          <w:p w14:paraId="65F085A5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5743FE08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通过此交易上传科室信息。</w:t>
            </w:r>
          </w:p>
        </w:tc>
      </w:tr>
      <w:tr w:rsidR="00A4442C" w14:paraId="6C98E812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3DF43B0F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>3402</w:t>
            </w:r>
          </w:p>
        </w:tc>
        <w:tc>
          <w:tcPr>
            <w:tcW w:w="564" w:type="pct"/>
            <w:vMerge/>
            <w:shd w:val="clear" w:color="auto" w:fill="auto"/>
            <w:vAlign w:val="center"/>
          </w:tcPr>
          <w:p w14:paraId="5D8A87D6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14:paraId="268A1155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19C7B5A2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科室信息变更</w:t>
            </w:r>
          </w:p>
        </w:tc>
        <w:tc>
          <w:tcPr>
            <w:tcW w:w="638" w:type="pct"/>
            <w:vAlign w:val="center"/>
          </w:tcPr>
          <w:p w14:paraId="1D8FD3D5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31BE4CE6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通过此交易变更科室信息。</w:t>
            </w:r>
          </w:p>
        </w:tc>
      </w:tr>
      <w:tr w:rsidR="00A4442C" w14:paraId="08BC1B7F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410BF68C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3403</w:t>
            </w:r>
          </w:p>
        </w:tc>
        <w:tc>
          <w:tcPr>
            <w:tcW w:w="564" w:type="pct"/>
            <w:vMerge/>
            <w:shd w:val="clear" w:color="auto" w:fill="auto"/>
            <w:vAlign w:val="center"/>
          </w:tcPr>
          <w:p w14:paraId="02FE2404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14:paraId="6AB8680B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3F7C6FD9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科室信息撤销</w:t>
            </w:r>
          </w:p>
        </w:tc>
        <w:tc>
          <w:tcPr>
            <w:tcW w:w="638" w:type="pct"/>
            <w:vAlign w:val="center"/>
          </w:tcPr>
          <w:p w14:paraId="23DBC05C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406F4BCF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通过此交易撤销科室信息。</w:t>
            </w:r>
          </w:p>
        </w:tc>
      </w:tr>
      <w:tr w:rsidR="00A4442C" w14:paraId="756BF637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612C066C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3501</w:t>
            </w:r>
          </w:p>
        </w:tc>
        <w:tc>
          <w:tcPr>
            <w:tcW w:w="564" w:type="pct"/>
            <w:vMerge/>
            <w:vAlign w:val="center"/>
          </w:tcPr>
          <w:p w14:paraId="70FF4E99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14:paraId="0D773CF8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5-</w:t>
            </w:r>
            <w:r>
              <w:rPr>
                <w:rFonts w:hint="eastAsia"/>
                <w:color w:val="000000"/>
                <w:sz w:val="18"/>
                <w:szCs w:val="18"/>
              </w:rPr>
              <w:t>进销存管理</w:t>
            </w:r>
          </w:p>
        </w:tc>
        <w:tc>
          <w:tcPr>
            <w:tcW w:w="1196" w:type="pct"/>
            <w:shd w:val="clear" w:color="auto" w:fill="auto"/>
            <w:vAlign w:val="center"/>
          </w:tcPr>
          <w:p w14:paraId="326AB376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商品盘存上传</w:t>
            </w:r>
          </w:p>
        </w:tc>
        <w:tc>
          <w:tcPr>
            <w:tcW w:w="638" w:type="pct"/>
            <w:vAlign w:val="center"/>
          </w:tcPr>
          <w:p w14:paraId="427386A4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65011412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通过此交易上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传商品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盘存信息。</w:t>
            </w:r>
          </w:p>
        </w:tc>
      </w:tr>
      <w:tr w:rsidR="00A4442C" w14:paraId="54E8956F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49D1899A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3502</w:t>
            </w:r>
          </w:p>
        </w:tc>
        <w:tc>
          <w:tcPr>
            <w:tcW w:w="564" w:type="pct"/>
            <w:vMerge/>
            <w:vAlign w:val="center"/>
          </w:tcPr>
          <w:p w14:paraId="0698A8E6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29942BC4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345FB820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商品库存变更</w:t>
            </w:r>
          </w:p>
        </w:tc>
        <w:tc>
          <w:tcPr>
            <w:tcW w:w="638" w:type="pct"/>
            <w:vAlign w:val="center"/>
          </w:tcPr>
          <w:p w14:paraId="572766C2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1D9E1717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通过此交易上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传商品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的库存变化。</w:t>
            </w:r>
          </w:p>
        </w:tc>
      </w:tr>
      <w:tr w:rsidR="00A4442C" w14:paraId="3A1B3BBC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79B9B97C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3503</w:t>
            </w:r>
          </w:p>
        </w:tc>
        <w:tc>
          <w:tcPr>
            <w:tcW w:w="564" w:type="pct"/>
            <w:vMerge/>
            <w:vAlign w:val="center"/>
          </w:tcPr>
          <w:p w14:paraId="650DB50B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59E74F85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19E28A12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商品采购</w:t>
            </w:r>
          </w:p>
        </w:tc>
        <w:tc>
          <w:tcPr>
            <w:tcW w:w="638" w:type="pct"/>
            <w:vAlign w:val="center"/>
          </w:tcPr>
          <w:p w14:paraId="22D78578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41281786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通过此交易上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传商品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采购信息。</w:t>
            </w:r>
          </w:p>
        </w:tc>
      </w:tr>
      <w:tr w:rsidR="00A4442C" w14:paraId="2618F678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41CF5CC9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3504</w:t>
            </w:r>
          </w:p>
        </w:tc>
        <w:tc>
          <w:tcPr>
            <w:tcW w:w="564" w:type="pct"/>
            <w:vMerge/>
            <w:vAlign w:val="center"/>
          </w:tcPr>
          <w:p w14:paraId="4B275B6B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3FEAEDE4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32B50B63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商品采购退货</w:t>
            </w:r>
          </w:p>
        </w:tc>
        <w:tc>
          <w:tcPr>
            <w:tcW w:w="638" w:type="pct"/>
            <w:vAlign w:val="center"/>
          </w:tcPr>
          <w:p w14:paraId="66829A59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3B6829D0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通过此交易上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传商品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采购退货信息。</w:t>
            </w:r>
          </w:p>
        </w:tc>
      </w:tr>
      <w:tr w:rsidR="00A4442C" w14:paraId="11ACF1A1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26B40E45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3505</w:t>
            </w:r>
          </w:p>
        </w:tc>
        <w:tc>
          <w:tcPr>
            <w:tcW w:w="564" w:type="pct"/>
            <w:vMerge/>
            <w:vAlign w:val="center"/>
          </w:tcPr>
          <w:p w14:paraId="64943B24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25ADB842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14829033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商品销售</w:t>
            </w:r>
          </w:p>
        </w:tc>
        <w:tc>
          <w:tcPr>
            <w:tcW w:w="638" w:type="pct"/>
            <w:vAlign w:val="center"/>
          </w:tcPr>
          <w:p w14:paraId="6FE2AE4B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6645752B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通过此交易上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传商品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销售信息。</w:t>
            </w:r>
          </w:p>
        </w:tc>
      </w:tr>
      <w:tr w:rsidR="00A4442C" w14:paraId="2F9466F2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32BE5C65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3506</w:t>
            </w:r>
          </w:p>
        </w:tc>
        <w:tc>
          <w:tcPr>
            <w:tcW w:w="564" w:type="pct"/>
            <w:vMerge/>
            <w:vAlign w:val="center"/>
          </w:tcPr>
          <w:p w14:paraId="4BEB5D4A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1F66CE7B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460BFC0E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商品销售退货</w:t>
            </w:r>
          </w:p>
        </w:tc>
        <w:tc>
          <w:tcPr>
            <w:tcW w:w="638" w:type="pct"/>
            <w:vAlign w:val="center"/>
          </w:tcPr>
          <w:p w14:paraId="54D187D7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05552C62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通过此交易上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传商品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销售退货信息。</w:t>
            </w:r>
          </w:p>
        </w:tc>
      </w:tr>
      <w:tr w:rsidR="00A4442C" w14:paraId="1F22C1B6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6B3E265B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3507</w:t>
            </w:r>
          </w:p>
        </w:tc>
        <w:tc>
          <w:tcPr>
            <w:tcW w:w="564" w:type="pct"/>
            <w:vMerge/>
            <w:vAlign w:val="center"/>
          </w:tcPr>
          <w:p w14:paraId="4A526619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56239C6E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2F350F83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商品信息删除</w:t>
            </w:r>
          </w:p>
        </w:tc>
        <w:tc>
          <w:tcPr>
            <w:tcW w:w="638" w:type="pct"/>
            <w:vAlign w:val="center"/>
          </w:tcPr>
          <w:p w14:paraId="21A0EF7B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361001D3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通过此交易删除某一批次商品信息。</w:t>
            </w:r>
          </w:p>
        </w:tc>
      </w:tr>
      <w:tr w:rsidR="00A4442C" w14:paraId="2C88FEC9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136E3697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4" w:type="pct"/>
            <w:vMerge w:val="restart"/>
            <w:shd w:val="clear" w:color="auto" w:fill="auto"/>
            <w:vAlign w:val="center"/>
          </w:tcPr>
          <w:p w14:paraId="0630FFAC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5-</w:t>
            </w:r>
            <w:r>
              <w:rPr>
                <w:rFonts w:hint="eastAsia"/>
                <w:color w:val="000000"/>
                <w:sz w:val="18"/>
                <w:szCs w:val="18"/>
              </w:rPr>
              <w:t>信息查询</w:t>
            </w: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14:paraId="20CD2188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医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保服务查询</w:t>
            </w:r>
          </w:p>
        </w:tc>
        <w:tc>
          <w:tcPr>
            <w:tcW w:w="1196" w:type="pct"/>
            <w:shd w:val="clear" w:color="auto" w:fill="auto"/>
            <w:vAlign w:val="center"/>
          </w:tcPr>
          <w:p w14:paraId="788C3326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就诊信息查询</w:t>
            </w:r>
          </w:p>
        </w:tc>
        <w:tc>
          <w:tcPr>
            <w:tcW w:w="638" w:type="pct"/>
            <w:vAlign w:val="center"/>
          </w:tcPr>
          <w:p w14:paraId="3593235B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68C018EC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根据人员信息获取该人员在本机构一段时间内的就诊信息。</w:t>
            </w:r>
          </w:p>
        </w:tc>
      </w:tr>
      <w:tr w:rsidR="00A4442C" w14:paraId="2054A10F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1EA331D3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203</w:t>
            </w:r>
          </w:p>
        </w:tc>
        <w:tc>
          <w:tcPr>
            <w:tcW w:w="564" w:type="pct"/>
            <w:vMerge/>
            <w:shd w:val="clear" w:color="auto" w:fill="auto"/>
            <w:vAlign w:val="center"/>
          </w:tcPr>
          <w:p w14:paraId="75BB2618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14:paraId="27B15AA2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59EED2B0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结算信息查询</w:t>
            </w:r>
          </w:p>
        </w:tc>
        <w:tc>
          <w:tcPr>
            <w:tcW w:w="638" w:type="pct"/>
            <w:vAlign w:val="center"/>
          </w:tcPr>
          <w:p w14:paraId="3A15A1F9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6AF3A6D8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根据条件信息获取该人员在本机构一段时间内的结算信息。</w:t>
            </w:r>
          </w:p>
        </w:tc>
      </w:tr>
      <w:tr w:rsidR="00A4442C" w14:paraId="1366F496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69B38833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204</w:t>
            </w:r>
          </w:p>
        </w:tc>
        <w:tc>
          <w:tcPr>
            <w:tcW w:w="564" w:type="pct"/>
            <w:vMerge/>
            <w:shd w:val="clear" w:color="auto" w:fill="auto"/>
            <w:vAlign w:val="center"/>
          </w:tcPr>
          <w:p w14:paraId="277CFEDF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14:paraId="014A6B89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1F0C14ED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费用明细查询</w:t>
            </w:r>
          </w:p>
        </w:tc>
        <w:tc>
          <w:tcPr>
            <w:tcW w:w="638" w:type="pct"/>
            <w:vAlign w:val="center"/>
          </w:tcPr>
          <w:p w14:paraId="2D8B9DBE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602F589A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根据人员就诊信息获取该笔结算的明细信息。</w:t>
            </w:r>
          </w:p>
        </w:tc>
      </w:tr>
      <w:tr w:rsidR="00A4442C" w14:paraId="261FE7C0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6FC1D82F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>5</w:t>
            </w:r>
            <w:r>
              <w:rPr>
                <w:color w:val="000000"/>
                <w:sz w:val="18"/>
                <w:szCs w:val="18"/>
              </w:rPr>
              <w:t>205</w:t>
            </w:r>
          </w:p>
        </w:tc>
        <w:tc>
          <w:tcPr>
            <w:tcW w:w="564" w:type="pct"/>
            <w:vMerge/>
            <w:vAlign w:val="center"/>
          </w:tcPr>
          <w:p w14:paraId="7A8F7E07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6DE2D597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3228F638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人员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慢特病用药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记录查询</w:t>
            </w:r>
          </w:p>
        </w:tc>
        <w:tc>
          <w:tcPr>
            <w:tcW w:w="638" w:type="pct"/>
            <w:vAlign w:val="center"/>
          </w:tcPr>
          <w:p w14:paraId="687A9FA1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434AC2CC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根据人员信息获取该人员在一段时间内的门诊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慢特病用药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信息。</w:t>
            </w:r>
          </w:p>
        </w:tc>
      </w:tr>
      <w:tr w:rsidR="00A4442C" w14:paraId="407C3D7F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310A69D9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530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14:paraId="778B6D0A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14:paraId="3AE31637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</w:t>
            </w:r>
            <w:r>
              <w:rPr>
                <w:rFonts w:hint="eastAsia"/>
                <w:color w:val="000000"/>
                <w:sz w:val="18"/>
                <w:szCs w:val="18"/>
              </w:rPr>
              <w:t>医药机构服务查询</w:t>
            </w:r>
          </w:p>
        </w:tc>
        <w:tc>
          <w:tcPr>
            <w:tcW w:w="1196" w:type="pct"/>
            <w:shd w:val="clear" w:color="auto" w:fill="auto"/>
            <w:vAlign w:val="center"/>
          </w:tcPr>
          <w:p w14:paraId="34D7FFF1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人员定点信息查询</w:t>
            </w:r>
          </w:p>
        </w:tc>
        <w:tc>
          <w:tcPr>
            <w:tcW w:w="638" w:type="pct"/>
            <w:vAlign w:val="center"/>
          </w:tcPr>
          <w:p w14:paraId="5D8290B9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74F6F0AE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通过此交易获取该人员当前的定点信息。</w:t>
            </w:r>
          </w:p>
        </w:tc>
      </w:tr>
      <w:tr w:rsidR="00A4442C" w14:paraId="0F5ABCEB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794FF565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530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4" w:type="pct"/>
            <w:vMerge/>
            <w:vAlign w:val="center"/>
          </w:tcPr>
          <w:p w14:paraId="0B860FBE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31169CCE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4B8A47D4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在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院信息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查询</w:t>
            </w:r>
          </w:p>
        </w:tc>
        <w:tc>
          <w:tcPr>
            <w:tcW w:w="638" w:type="pct"/>
            <w:vAlign w:val="center"/>
          </w:tcPr>
          <w:p w14:paraId="12F26450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77FF11CC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通过此交易获取当前定点医疗机构的在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院病人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信息。</w:t>
            </w:r>
          </w:p>
        </w:tc>
      </w:tr>
      <w:tr w:rsidR="00A4442C" w14:paraId="2E8D9175" w14:textId="77777777" w:rsidTr="00EA2768">
        <w:trPr>
          <w:trHeight w:val="300"/>
        </w:trPr>
        <w:tc>
          <w:tcPr>
            <w:tcW w:w="564" w:type="pct"/>
            <w:shd w:val="clear" w:color="auto" w:fill="auto"/>
            <w:noWrap/>
            <w:vAlign w:val="center"/>
          </w:tcPr>
          <w:p w14:paraId="270E35F3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530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4" w:type="pct"/>
            <w:vMerge/>
            <w:vAlign w:val="center"/>
          </w:tcPr>
          <w:p w14:paraId="6738760E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vAlign w:val="center"/>
          </w:tcPr>
          <w:p w14:paraId="7C15DB90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96" w:type="pct"/>
            <w:shd w:val="clear" w:color="auto" w:fill="auto"/>
            <w:vAlign w:val="center"/>
          </w:tcPr>
          <w:p w14:paraId="6D951367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转院信息查询</w:t>
            </w:r>
          </w:p>
        </w:tc>
        <w:tc>
          <w:tcPr>
            <w:tcW w:w="638" w:type="pct"/>
            <w:vAlign w:val="center"/>
          </w:tcPr>
          <w:p w14:paraId="0B164C6F" w14:textId="77777777" w:rsidR="00A4442C" w:rsidRDefault="00A4442C" w:rsidP="00EA27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实时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717EF518" w14:textId="77777777" w:rsidR="00A4442C" w:rsidRDefault="00A4442C" w:rsidP="00EA2768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通过此交易获取该人员在本机构一段时间内的转院信息。</w:t>
            </w:r>
          </w:p>
        </w:tc>
      </w:tr>
    </w:tbl>
    <w:bookmarkEnd w:id="72"/>
    <w:p w14:paraId="0811F32C" w14:textId="117733F4" w:rsidR="00B7498C" w:rsidRDefault="00EA2768" w:rsidP="00EA2768">
      <w:pPr>
        <w:pStyle w:val="10"/>
      </w:pPr>
      <w:r>
        <w:rPr>
          <w:rFonts w:hint="eastAsia"/>
        </w:rPr>
        <w:t>与上一版本接口差异说明</w:t>
      </w:r>
    </w:p>
    <w:p w14:paraId="3E8BBE31" w14:textId="23E2391A" w:rsidR="00244852" w:rsidRDefault="00244852" w:rsidP="00244852">
      <w:pPr>
        <w:pStyle w:val="a6"/>
        <w:spacing w:before="120" w:after="120"/>
      </w:pPr>
      <w:r>
        <w:t>表</w:t>
      </w:r>
      <w:r>
        <w:t xml:space="preserve"> 2 </w:t>
      </w:r>
      <w:r>
        <w:rPr>
          <w:rFonts w:hint="eastAsia"/>
        </w:rPr>
        <w:t>接口差异说明表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556"/>
        <w:gridCol w:w="2274"/>
        <w:gridCol w:w="2570"/>
        <w:gridCol w:w="2690"/>
        <w:gridCol w:w="688"/>
      </w:tblGrid>
      <w:tr w:rsidR="00EA2768" w14:paraId="65BF269D" w14:textId="77777777" w:rsidTr="000D1751">
        <w:trPr>
          <w:jc w:val="center"/>
        </w:trPr>
        <w:tc>
          <w:tcPr>
            <w:tcW w:w="556" w:type="dxa"/>
            <w:shd w:val="clear" w:color="auto" w:fill="D0CECE" w:themeFill="background2" w:themeFillShade="E6"/>
            <w:vAlign w:val="center"/>
          </w:tcPr>
          <w:p w14:paraId="282992F7" w14:textId="2EED2379" w:rsidR="00EA2768" w:rsidRPr="00EA2768" w:rsidRDefault="00EA2768" w:rsidP="00EA276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EA276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274" w:type="dxa"/>
            <w:shd w:val="clear" w:color="auto" w:fill="D0CECE" w:themeFill="background2" w:themeFillShade="E6"/>
            <w:vAlign w:val="center"/>
          </w:tcPr>
          <w:p w14:paraId="5DF7DE94" w14:textId="58910446" w:rsidR="00EA2768" w:rsidRPr="00EA2768" w:rsidRDefault="00EA2768" w:rsidP="00EA276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EA276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接口章节</w:t>
            </w:r>
          </w:p>
        </w:tc>
        <w:tc>
          <w:tcPr>
            <w:tcW w:w="2570" w:type="dxa"/>
            <w:shd w:val="clear" w:color="auto" w:fill="D0CECE" w:themeFill="background2" w:themeFillShade="E6"/>
            <w:vAlign w:val="center"/>
          </w:tcPr>
          <w:p w14:paraId="0922AD3C" w14:textId="103A6D84" w:rsidR="00EA2768" w:rsidRPr="00EA2768" w:rsidRDefault="00EA2768" w:rsidP="00EA276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EA276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新版字段名</w:t>
            </w:r>
          </w:p>
        </w:tc>
        <w:tc>
          <w:tcPr>
            <w:tcW w:w="2690" w:type="dxa"/>
            <w:shd w:val="clear" w:color="auto" w:fill="D0CECE" w:themeFill="background2" w:themeFillShade="E6"/>
            <w:vAlign w:val="center"/>
          </w:tcPr>
          <w:p w14:paraId="125C85A1" w14:textId="6F1F55CD" w:rsidR="00EA2768" w:rsidRPr="00EA2768" w:rsidRDefault="00EA2768" w:rsidP="00EA276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EA276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上版本字段名</w:t>
            </w:r>
          </w:p>
        </w:tc>
        <w:tc>
          <w:tcPr>
            <w:tcW w:w="688" w:type="dxa"/>
            <w:shd w:val="clear" w:color="auto" w:fill="D0CECE" w:themeFill="background2" w:themeFillShade="E6"/>
            <w:vAlign w:val="center"/>
          </w:tcPr>
          <w:p w14:paraId="027F3920" w14:textId="52571BD2" w:rsidR="00EA2768" w:rsidRPr="00EA2768" w:rsidRDefault="00EA2768" w:rsidP="00EA2768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EA2768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修订类型</w:t>
            </w:r>
          </w:p>
        </w:tc>
      </w:tr>
      <w:tr w:rsidR="00EA2768" w14:paraId="27A16944" w14:textId="77777777" w:rsidTr="000D1751">
        <w:trPr>
          <w:jc w:val="center"/>
        </w:trPr>
        <w:tc>
          <w:tcPr>
            <w:tcW w:w="556" w:type="dxa"/>
            <w:vAlign w:val="center"/>
          </w:tcPr>
          <w:p w14:paraId="71393265" w14:textId="13977466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sz w:val="18"/>
                <w:szCs w:val="18"/>
              </w:rPr>
              <w:t>1</w:t>
            </w:r>
          </w:p>
        </w:tc>
        <w:tc>
          <w:tcPr>
            <w:tcW w:w="2274" w:type="dxa"/>
            <w:vMerge w:val="restart"/>
            <w:vAlign w:val="center"/>
          </w:tcPr>
          <w:p w14:paraId="3A4F49F9" w14:textId="4E32B5A8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sz w:val="18"/>
                <w:szCs w:val="18"/>
              </w:rPr>
              <w:t>4.1</w:t>
            </w:r>
            <w:r w:rsidRPr="000D1751">
              <w:rPr>
                <w:rFonts w:ascii="宋体" w:eastAsia="宋体" w:hAnsi="宋体" w:cs="宋体" w:hint="eastAsia"/>
                <w:sz w:val="18"/>
                <w:szCs w:val="18"/>
              </w:rPr>
              <w:t>接口输入报文格式定义</w:t>
            </w:r>
          </w:p>
        </w:tc>
        <w:tc>
          <w:tcPr>
            <w:tcW w:w="2570" w:type="dxa"/>
            <w:vAlign w:val="center"/>
          </w:tcPr>
          <w:p w14:paraId="0ED5A3E9" w14:textId="079732B0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mdtrtarea_admvs</w:t>
            </w:r>
            <w:proofErr w:type="spell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就医地</w:t>
            </w:r>
            <w:proofErr w:type="gram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医</w:t>
            </w:r>
            <w:proofErr w:type="gram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保区划</w:t>
            </w:r>
          </w:p>
        </w:tc>
        <w:tc>
          <w:tcPr>
            <w:tcW w:w="2690" w:type="dxa"/>
            <w:vAlign w:val="center"/>
          </w:tcPr>
          <w:p w14:paraId="34FDDBF1" w14:textId="18883669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sender_admdvs</w:t>
            </w:r>
            <w:proofErr w:type="spell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发送方</w:t>
            </w:r>
            <w:proofErr w:type="gram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医</w:t>
            </w:r>
            <w:proofErr w:type="gram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保区划代码</w:t>
            </w:r>
          </w:p>
        </w:tc>
        <w:tc>
          <w:tcPr>
            <w:tcW w:w="688" w:type="dxa"/>
            <w:vAlign w:val="center"/>
          </w:tcPr>
          <w:p w14:paraId="09EB6C2B" w14:textId="7F03EFAB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修改</w:t>
            </w:r>
          </w:p>
        </w:tc>
      </w:tr>
      <w:tr w:rsidR="00EA2768" w14:paraId="642BAED1" w14:textId="77777777" w:rsidTr="000D1751">
        <w:trPr>
          <w:jc w:val="center"/>
        </w:trPr>
        <w:tc>
          <w:tcPr>
            <w:tcW w:w="556" w:type="dxa"/>
            <w:vAlign w:val="center"/>
          </w:tcPr>
          <w:p w14:paraId="76501FA8" w14:textId="7BA0D97A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274" w:type="dxa"/>
            <w:vMerge/>
            <w:vAlign w:val="center"/>
          </w:tcPr>
          <w:p w14:paraId="7ADB5495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570" w:type="dxa"/>
            <w:vAlign w:val="center"/>
          </w:tcPr>
          <w:p w14:paraId="4B48CF57" w14:textId="4E80450E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insuplc_admdvs</w:t>
            </w:r>
            <w:proofErr w:type="spell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参保地</w:t>
            </w:r>
            <w:proofErr w:type="gram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医</w:t>
            </w:r>
            <w:proofErr w:type="gram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保区划</w:t>
            </w:r>
          </w:p>
        </w:tc>
        <w:tc>
          <w:tcPr>
            <w:tcW w:w="2690" w:type="dxa"/>
            <w:vAlign w:val="center"/>
          </w:tcPr>
          <w:p w14:paraId="43471625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1929659B" w14:textId="550E6709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新增</w:t>
            </w:r>
          </w:p>
        </w:tc>
      </w:tr>
      <w:tr w:rsidR="00EA2768" w14:paraId="76308ADF" w14:textId="77777777" w:rsidTr="000D1751">
        <w:trPr>
          <w:jc w:val="center"/>
        </w:trPr>
        <w:tc>
          <w:tcPr>
            <w:tcW w:w="556" w:type="dxa"/>
            <w:vAlign w:val="center"/>
          </w:tcPr>
          <w:p w14:paraId="7ADE7B03" w14:textId="3E0EABB1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sz w:val="18"/>
                <w:szCs w:val="18"/>
              </w:rPr>
              <w:t>3</w:t>
            </w:r>
          </w:p>
        </w:tc>
        <w:tc>
          <w:tcPr>
            <w:tcW w:w="2274" w:type="dxa"/>
            <w:vMerge/>
            <w:vAlign w:val="center"/>
          </w:tcPr>
          <w:p w14:paraId="4422224B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570" w:type="dxa"/>
            <w:vAlign w:val="center"/>
          </w:tcPr>
          <w:p w14:paraId="6C8A68FE" w14:textId="29E60FFD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recer_sys_code</w:t>
            </w:r>
            <w:proofErr w:type="spell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接收方系统代码</w:t>
            </w:r>
          </w:p>
        </w:tc>
        <w:tc>
          <w:tcPr>
            <w:tcW w:w="2690" w:type="dxa"/>
            <w:vAlign w:val="center"/>
          </w:tcPr>
          <w:p w14:paraId="14EAB8A2" w14:textId="3C9C13EA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recer_admvs</w:t>
            </w:r>
            <w:proofErr w:type="spell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接收方</w:t>
            </w:r>
            <w:proofErr w:type="gram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医</w:t>
            </w:r>
            <w:proofErr w:type="gram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保区划代码</w:t>
            </w:r>
          </w:p>
        </w:tc>
        <w:tc>
          <w:tcPr>
            <w:tcW w:w="688" w:type="dxa"/>
            <w:vAlign w:val="center"/>
          </w:tcPr>
          <w:p w14:paraId="0BB9E91C" w14:textId="24939E1C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修改</w:t>
            </w:r>
          </w:p>
        </w:tc>
      </w:tr>
      <w:tr w:rsidR="00EA2768" w14:paraId="6F548A49" w14:textId="77777777" w:rsidTr="000D1751">
        <w:trPr>
          <w:jc w:val="center"/>
        </w:trPr>
        <w:tc>
          <w:tcPr>
            <w:tcW w:w="556" w:type="dxa"/>
            <w:vAlign w:val="center"/>
          </w:tcPr>
          <w:p w14:paraId="3F4C7397" w14:textId="4DFE7FF1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2274" w:type="dxa"/>
            <w:vMerge/>
            <w:vAlign w:val="center"/>
          </w:tcPr>
          <w:p w14:paraId="72FB34F4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570" w:type="dxa"/>
            <w:vAlign w:val="center"/>
          </w:tcPr>
          <w:p w14:paraId="2A2B7153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690" w:type="dxa"/>
            <w:vAlign w:val="center"/>
          </w:tcPr>
          <w:p w14:paraId="5FA73A38" w14:textId="4AB4D392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pay_loc</w:t>
            </w:r>
            <w:proofErr w:type="spell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支付地点类别</w:t>
            </w:r>
          </w:p>
        </w:tc>
        <w:tc>
          <w:tcPr>
            <w:tcW w:w="688" w:type="dxa"/>
            <w:vAlign w:val="center"/>
          </w:tcPr>
          <w:p w14:paraId="2D71519C" w14:textId="4E2569D8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删除</w:t>
            </w:r>
          </w:p>
        </w:tc>
      </w:tr>
      <w:tr w:rsidR="00EA2768" w14:paraId="3CA417CD" w14:textId="77777777" w:rsidTr="000D1751">
        <w:trPr>
          <w:jc w:val="center"/>
        </w:trPr>
        <w:tc>
          <w:tcPr>
            <w:tcW w:w="556" w:type="dxa"/>
            <w:vAlign w:val="center"/>
          </w:tcPr>
          <w:p w14:paraId="194A10B4" w14:textId="07693D0F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sz w:val="18"/>
                <w:szCs w:val="18"/>
              </w:rPr>
              <w:t>5</w:t>
            </w:r>
          </w:p>
        </w:tc>
        <w:tc>
          <w:tcPr>
            <w:tcW w:w="2274" w:type="dxa"/>
            <w:vMerge/>
            <w:vAlign w:val="center"/>
          </w:tcPr>
          <w:p w14:paraId="496F785F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570" w:type="dxa"/>
            <w:vAlign w:val="center"/>
          </w:tcPr>
          <w:p w14:paraId="5469AA14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690" w:type="dxa"/>
            <w:vAlign w:val="center"/>
          </w:tcPr>
          <w:p w14:paraId="74AEABBC" w14:textId="16256088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oinfno</w:t>
            </w:r>
            <w:proofErr w:type="spell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原交易编号</w:t>
            </w:r>
          </w:p>
        </w:tc>
        <w:tc>
          <w:tcPr>
            <w:tcW w:w="688" w:type="dxa"/>
            <w:vAlign w:val="center"/>
          </w:tcPr>
          <w:p w14:paraId="6BFF4FC5" w14:textId="0C5A5CDD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删除</w:t>
            </w:r>
          </w:p>
        </w:tc>
      </w:tr>
      <w:tr w:rsidR="00EA2768" w14:paraId="43AA42D6" w14:textId="77777777" w:rsidTr="000D1751">
        <w:trPr>
          <w:jc w:val="center"/>
        </w:trPr>
        <w:tc>
          <w:tcPr>
            <w:tcW w:w="556" w:type="dxa"/>
            <w:vAlign w:val="center"/>
          </w:tcPr>
          <w:p w14:paraId="7E31E837" w14:textId="0D1AF324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sz w:val="18"/>
                <w:szCs w:val="18"/>
              </w:rPr>
              <w:t>6</w:t>
            </w:r>
          </w:p>
        </w:tc>
        <w:tc>
          <w:tcPr>
            <w:tcW w:w="2274" w:type="dxa"/>
            <w:vMerge/>
            <w:vAlign w:val="center"/>
          </w:tcPr>
          <w:p w14:paraId="5BA67087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570" w:type="dxa"/>
            <w:vAlign w:val="center"/>
          </w:tcPr>
          <w:p w14:paraId="1B37D046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690" w:type="dxa"/>
            <w:vAlign w:val="center"/>
          </w:tcPr>
          <w:p w14:paraId="473DD01E" w14:textId="32F508BD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omsgid</w:t>
            </w:r>
            <w:proofErr w:type="spell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原发送报文ID</w:t>
            </w:r>
          </w:p>
        </w:tc>
        <w:tc>
          <w:tcPr>
            <w:tcW w:w="688" w:type="dxa"/>
            <w:vAlign w:val="center"/>
          </w:tcPr>
          <w:p w14:paraId="2965DBB4" w14:textId="01A9322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删除</w:t>
            </w:r>
          </w:p>
        </w:tc>
      </w:tr>
      <w:tr w:rsidR="00EA2768" w14:paraId="578FAFC5" w14:textId="77777777" w:rsidTr="000D1751">
        <w:trPr>
          <w:jc w:val="center"/>
        </w:trPr>
        <w:tc>
          <w:tcPr>
            <w:tcW w:w="556" w:type="dxa"/>
            <w:vAlign w:val="center"/>
          </w:tcPr>
          <w:p w14:paraId="75D2D94A" w14:textId="4BF6523E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sz w:val="18"/>
                <w:szCs w:val="18"/>
              </w:rPr>
              <w:t>7</w:t>
            </w:r>
          </w:p>
        </w:tc>
        <w:tc>
          <w:tcPr>
            <w:tcW w:w="2274" w:type="dxa"/>
            <w:vMerge/>
            <w:vAlign w:val="center"/>
          </w:tcPr>
          <w:p w14:paraId="34E6EC03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570" w:type="dxa"/>
            <w:vAlign w:val="center"/>
          </w:tcPr>
          <w:p w14:paraId="19F8F9F2" w14:textId="7A0037F2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dev_no</w:t>
            </w:r>
            <w:proofErr w:type="spell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 xml:space="preserve"> 设备编号</w:t>
            </w:r>
          </w:p>
        </w:tc>
        <w:tc>
          <w:tcPr>
            <w:tcW w:w="2690" w:type="dxa"/>
            <w:vAlign w:val="center"/>
          </w:tcPr>
          <w:p w14:paraId="7F997DFF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3E838B9C" w14:textId="52F5A78E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新增</w:t>
            </w:r>
          </w:p>
        </w:tc>
      </w:tr>
      <w:tr w:rsidR="00EA2768" w14:paraId="63FF6B67" w14:textId="77777777" w:rsidTr="000D1751">
        <w:trPr>
          <w:jc w:val="center"/>
        </w:trPr>
        <w:tc>
          <w:tcPr>
            <w:tcW w:w="556" w:type="dxa"/>
            <w:vAlign w:val="center"/>
          </w:tcPr>
          <w:p w14:paraId="7B347A82" w14:textId="2CE8C270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sz w:val="18"/>
                <w:szCs w:val="18"/>
              </w:rPr>
              <w:t>8</w:t>
            </w:r>
          </w:p>
        </w:tc>
        <w:tc>
          <w:tcPr>
            <w:tcW w:w="2274" w:type="dxa"/>
            <w:vMerge/>
            <w:vAlign w:val="center"/>
          </w:tcPr>
          <w:p w14:paraId="274CC09E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570" w:type="dxa"/>
            <w:vAlign w:val="center"/>
          </w:tcPr>
          <w:p w14:paraId="46863CBF" w14:textId="756F335A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dev_safe_info</w:t>
            </w:r>
            <w:proofErr w:type="spell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 xml:space="preserve"> 设备安全信息</w:t>
            </w:r>
          </w:p>
        </w:tc>
        <w:tc>
          <w:tcPr>
            <w:tcW w:w="2690" w:type="dxa"/>
            <w:vAlign w:val="center"/>
          </w:tcPr>
          <w:p w14:paraId="26D552F1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60DB9C13" w14:textId="3529E4EE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新增</w:t>
            </w:r>
          </w:p>
        </w:tc>
      </w:tr>
      <w:tr w:rsidR="00EA2768" w14:paraId="20CC136A" w14:textId="77777777" w:rsidTr="000D1751">
        <w:trPr>
          <w:jc w:val="center"/>
        </w:trPr>
        <w:tc>
          <w:tcPr>
            <w:tcW w:w="556" w:type="dxa"/>
            <w:vAlign w:val="center"/>
          </w:tcPr>
          <w:p w14:paraId="5F955763" w14:textId="25970D6B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sz w:val="18"/>
                <w:szCs w:val="18"/>
              </w:rPr>
              <w:t>9</w:t>
            </w:r>
          </w:p>
        </w:tc>
        <w:tc>
          <w:tcPr>
            <w:tcW w:w="2274" w:type="dxa"/>
            <w:vMerge/>
            <w:vAlign w:val="center"/>
          </w:tcPr>
          <w:p w14:paraId="7F465A63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570" w:type="dxa"/>
            <w:vAlign w:val="center"/>
          </w:tcPr>
          <w:p w14:paraId="4906779C" w14:textId="4611E806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signtype</w:t>
            </w:r>
            <w:proofErr w:type="spell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 xml:space="preserve"> 签名类型</w:t>
            </w:r>
          </w:p>
        </w:tc>
        <w:tc>
          <w:tcPr>
            <w:tcW w:w="2690" w:type="dxa"/>
            <w:vAlign w:val="center"/>
          </w:tcPr>
          <w:p w14:paraId="18276807" w14:textId="7D5D1180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token 签名类型</w:t>
            </w:r>
          </w:p>
        </w:tc>
        <w:tc>
          <w:tcPr>
            <w:tcW w:w="688" w:type="dxa"/>
            <w:vAlign w:val="center"/>
          </w:tcPr>
          <w:p w14:paraId="3ACE8B8A" w14:textId="23404472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修改</w:t>
            </w:r>
          </w:p>
        </w:tc>
      </w:tr>
      <w:tr w:rsidR="00EA2768" w14:paraId="7B5BB861" w14:textId="77777777" w:rsidTr="000D1751">
        <w:trPr>
          <w:jc w:val="center"/>
        </w:trPr>
        <w:tc>
          <w:tcPr>
            <w:tcW w:w="556" w:type="dxa"/>
            <w:vAlign w:val="center"/>
          </w:tcPr>
          <w:p w14:paraId="49953958" w14:textId="2EC8D413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0D1751">
              <w:rPr>
                <w:rFonts w:ascii="宋体" w:eastAsia="宋体" w:hAnsi="宋体"/>
                <w:sz w:val="18"/>
                <w:szCs w:val="18"/>
              </w:rPr>
              <w:t>0</w:t>
            </w:r>
          </w:p>
        </w:tc>
        <w:tc>
          <w:tcPr>
            <w:tcW w:w="2274" w:type="dxa"/>
            <w:vMerge/>
            <w:vAlign w:val="center"/>
          </w:tcPr>
          <w:p w14:paraId="7CC5BFC7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570" w:type="dxa"/>
            <w:vAlign w:val="center"/>
          </w:tcPr>
          <w:p w14:paraId="495B3B31" w14:textId="37FF1069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opter_type</w:t>
            </w:r>
            <w:proofErr w:type="spell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 xml:space="preserve"> 经办人类别</w:t>
            </w:r>
          </w:p>
        </w:tc>
        <w:tc>
          <w:tcPr>
            <w:tcW w:w="2690" w:type="dxa"/>
            <w:vAlign w:val="center"/>
          </w:tcPr>
          <w:p w14:paraId="4BFA910E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669BA026" w14:textId="738E95EA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新增</w:t>
            </w:r>
          </w:p>
        </w:tc>
      </w:tr>
      <w:tr w:rsidR="00EA2768" w14:paraId="65A92B32" w14:textId="77777777" w:rsidTr="000D1751">
        <w:trPr>
          <w:jc w:val="center"/>
        </w:trPr>
        <w:tc>
          <w:tcPr>
            <w:tcW w:w="556" w:type="dxa"/>
            <w:vAlign w:val="center"/>
          </w:tcPr>
          <w:p w14:paraId="5A28FB2A" w14:textId="49A78A0D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1</w:t>
            </w:r>
            <w:r w:rsidRPr="000D1751">
              <w:rPr>
                <w:rFonts w:ascii="宋体" w:eastAsia="宋体" w:hAnsi="宋体"/>
                <w:sz w:val="18"/>
                <w:szCs w:val="18"/>
              </w:rPr>
              <w:t>1</w:t>
            </w:r>
          </w:p>
        </w:tc>
        <w:tc>
          <w:tcPr>
            <w:tcW w:w="2274" w:type="dxa"/>
            <w:vMerge/>
            <w:vAlign w:val="center"/>
          </w:tcPr>
          <w:p w14:paraId="7138596A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570" w:type="dxa"/>
            <w:vAlign w:val="center"/>
          </w:tcPr>
          <w:p w14:paraId="19CB2B93" w14:textId="4F256B01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opter</w:t>
            </w:r>
            <w:proofErr w:type="spell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 xml:space="preserve"> 经办人</w:t>
            </w:r>
          </w:p>
        </w:tc>
        <w:tc>
          <w:tcPr>
            <w:tcW w:w="2690" w:type="dxa"/>
            <w:vAlign w:val="center"/>
          </w:tcPr>
          <w:p w14:paraId="225367D1" w14:textId="76754958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opter_id</w:t>
            </w:r>
            <w:proofErr w:type="spell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 xml:space="preserve"> 经办人</w:t>
            </w:r>
          </w:p>
        </w:tc>
        <w:tc>
          <w:tcPr>
            <w:tcW w:w="688" w:type="dxa"/>
            <w:vAlign w:val="center"/>
          </w:tcPr>
          <w:p w14:paraId="74C2865A" w14:textId="401A1D4E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修改</w:t>
            </w:r>
          </w:p>
        </w:tc>
      </w:tr>
      <w:tr w:rsidR="00EA2768" w14:paraId="0180BEBE" w14:textId="77777777" w:rsidTr="000D1751">
        <w:trPr>
          <w:jc w:val="center"/>
        </w:trPr>
        <w:tc>
          <w:tcPr>
            <w:tcW w:w="556" w:type="dxa"/>
            <w:vAlign w:val="center"/>
          </w:tcPr>
          <w:p w14:paraId="3F9B1D06" w14:textId="1C6648F8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 w:rsidRPr="000D1751">
              <w:rPr>
                <w:rFonts w:ascii="宋体" w:eastAsia="宋体" w:hAnsi="宋体"/>
                <w:sz w:val="18"/>
                <w:szCs w:val="18"/>
              </w:rPr>
              <w:t>2</w:t>
            </w:r>
          </w:p>
        </w:tc>
        <w:tc>
          <w:tcPr>
            <w:tcW w:w="2274" w:type="dxa"/>
            <w:vMerge/>
            <w:vAlign w:val="center"/>
          </w:tcPr>
          <w:p w14:paraId="3CB55562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570" w:type="dxa"/>
            <w:vAlign w:val="center"/>
          </w:tcPr>
          <w:p w14:paraId="13996127" w14:textId="6986DD8D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proofErr w:type="spellStart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sign_no</w:t>
            </w:r>
            <w:proofErr w:type="spellEnd"/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 xml:space="preserve"> 交易签到流水号</w:t>
            </w:r>
          </w:p>
        </w:tc>
        <w:tc>
          <w:tcPr>
            <w:tcW w:w="2690" w:type="dxa"/>
            <w:vAlign w:val="center"/>
          </w:tcPr>
          <w:p w14:paraId="7E30D2C1" w14:textId="77777777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32124228" w14:textId="44E3175F" w:rsidR="00EA2768" w:rsidRPr="000D1751" w:rsidRDefault="00EA2768" w:rsidP="000D1751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D1751"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新增</w:t>
            </w:r>
          </w:p>
        </w:tc>
      </w:tr>
    </w:tbl>
    <w:p w14:paraId="01EDA47B" w14:textId="77777777" w:rsidR="00EA2768" w:rsidRPr="00EA2768" w:rsidRDefault="00EA2768" w:rsidP="00EA2768"/>
    <w:p w14:paraId="33AAA545" w14:textId="4DFBCF69" w:rsidR="006E76DA" w:rsidRPr="006E76DA" w:rsidRDefault="006E76DA" w:rsidP="006E76DA"/>
    <w:sectPr w:rsidR="006E76DA" w:rsidRPr="006E76DA">
      <w:footerReference w:type="default" r:id="rId16"/>
      <w:pgSz w:w="11906" w:h="16838"/>
      <w:pgMar w:top="1417" w:right="1417" w:bottom="1417" w:left="170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9F384" w14:textId="77777777" w:rsidR="008F25AA" w:rsidRDefault="008F25AA">
      <w:pPr>
        <w:spacing w:line="240" w:lineRule="auto"/>
      </w:pPr>
      <w:r>
        <w:separator/>
      </w:r>
    </w:p>
  </w:endnote>
  <w:endnote w:type="continuationSeparator" w:id="0">
    <w:p w14:paraId="17FCF130" w14:textId="77777777" w:rsidR="008F25AA" w:rsidRDefault="008F25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113BD" w14:textId="77777777" w:rsidR="00EA2768" w:rsidRDefault="00EA2768">
    <w:pPr>
      <w:widowControl w:val="0"/>
      <w:autoSpaceDE w:val="0"/>
      <w:autoSpaceDN w:val="0"/>
      <w:spacing w:line="14" w:lineRule="auto"/>
      <w:rPr>
        <w:rFonts w:ascii="宋体" w:hAnsi="宋体" w:cs="宋体"/>
        <w:sz w:val="20"/>
        <w:lang w:eastAsia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8AC07" w14:textId="77777777" w:rsidR="00EA2768" w:rsidRDefault="00EA2768">
    <w:pPr>
      <w:widowControl w:val="0"/>
      <w:autoSpaceDE w:val="0"/>
      <w:autoSpaceDN w:val="0"/>
      <w:spacing w:line="14" w:lineRule="auto"/>
      <w:rPr>
        <w:rFonts w:ascii="宋体" w:hAnsi="宋体" w:cs="宋体"/>
        <w:sz w:val="20"/>
        <w:lang w:eastAsia="en-US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500151296" behindDoc="0" locked="0" layoutInCell="1" allowOverlap="1" wp14:anchorId="287A03BA" wp14:editId="717EBBAA">
              <wp:simplePos x="0" y="0"/>
              <wp:positionH relativeFrom="margin">
                <wp:posOffset>2310765</wp:posOffset>
              </wp:positionH>
              <wp:positionV relativeFrom="paragraph">
                <wp:posOffset>-1905</wp:posOffset>
              </wp:positionV>
              <wp:extent cx="1219200" cy="236220"/>
              <wp:effectExtent l="0" t="0" r="0" b="1143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9200" cy="2362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207354" w14:textId="1B1C701B" w:rsidR="00EA2768" w:rsidRDefault="00EA2768">
                          <w:pPr>
                            <w:pStyle w:val="af2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32E3A">
                            <w:rPr>
                              <w:noProof/>
                            </w:rPr>
                            <w:t>17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>/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t>16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A03B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181.95pt;margin-top:-.15pt;width:96pt;height:18.6pt;z-index:500151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" filled="f" stroked="f" strokeweight=".5pt">
              <v:textbox inset="0,0,0,0">
                <w:txbxContent>
                  <w:p w14:paraId="45207354" w14:textId="1B1C701B" w:rsidR="00EA2768" w:rsidRDefault="00EA2768">
                    <w:pPr>
                      <w:pStyle w:val="af2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F32E3A">
                      <w:rPr>
                        <w:noProof/>
                      </w:rPr>
                      <w:t>17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>/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t>16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D48E9" w14:textId="77777777" w:rsidR="008F25AA" w:rsidRDefault="008F25AA">
      <w:pPr>
        <w:spacing w:line="240" w:lineRule="auto"/>
      </w:pPr>
      <w:r>
        <w:separator/>
      </w:r>
    </w:p>
  </w:footnote>
  <w:footnote w:type="continuationSeparator" w:id="0">
    <w:p w14:paraId="47481113" w14:textId="77777777" w:rsidR="008F25AA" w:rsidRDefault="008F25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FC28B" w14:textId="77777777" w:rsidR="00EA2768" w:rsidRDefault="00EA2768">
    <w:pPr>
      <w:pStyle w:val="af4"/>
    </w:pPr>
    <w:r>
      <w:rPr>
        <w:noProof/>
      </w:rPr>
      <mc:AlternateContent>
        <mc:Choice Requires="wps">
          <w:drawing>
            <wp:anchor distT="0" distB="0" distL="114300" distR="114300" simplePos="0" relativeHeight="500150272" behindDoc="0" locked="0" layoutInCell="1" allowOverlap="1" wp14:anchorId="64DBF608" wp14:editId="657A862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7E338C" w14:textId="77777777" w:rsidR="00EA2768" w:rsidRDefault="00EA2768">
                          <w:pPr>
                            <w:pStyle w:val="af4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DBF60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50015027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1B7E338C" w14:textId="77777777" w:rsidR="00EA2768" w:rsidRDefault="00EA2768">
                    <w:pPr>
                      <w:pStyle w:val="af4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D6B1A5"/>
    <w:multiLevelType w:val="singleLevel"/>
    <w:tmpl w:val="C4D6B1A5"/>
    <w:lvl w:ilvl="0">
      <w:start w:val="1"/>
      <w:numFmt w:val="decimal"/>
      <w:lvlText w:val="%1、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" w15:restartNumberingAfterBreak="0">
    <w:nsid w:val="0B9A4E46"/>
    <w:multiLevelType w:val="multilevel"/>
    <w:tmpl w:val="7EC0EEB8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2B593777"/>
    <w:multiLevelType w:val="multilevel"/>
    <w:tmpl w:val="33D019C8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398619E4"/>
    <w:multiLevelType w:val="multilevel"/>
    <w:tmpl w:val="D79027AE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3C553900"/>
    <w:multiLevelType w:val="multilevel"/>
    <w:tmpl w:val="3C553900"/>
    <w:lvl w:ilvl="0">
      <w:start w:val="1"/>
      <w:numFmt w:val="decimal"/>
      <w:pStyle w:val="A1"/>
      <w:lvlText w:val="A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DA2B8A"/>
    <w:multiLevelType w:val="hybridMultilevel"/>
    <w:tmpl w:val="A4061276"/>
    <w:lvl w:ilvl="0" w:tplc="D7682CCA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6753C9"/>
    <w:multiLevelType w:val="multilevel"/>
    <w:tmpl w:val="416753C9"/>
    <w:lvl w:ilvl="0">
      <w:start w:val="1"/>
      <w:numFmt w:val="lowerLetter"/>
      <w:pStyle w:val="a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657C7FA8"/>
    <w:multiLevelType w:val="multilevel"/>
    <w:tmpl w:val="657C7FA8"/>
    <w:lvl w:ilvl="0">
      <w:start w:val="1"/>
      <w:numFmt w:val="decimal"/>
      <w:pStyle w:val="1"/>
      <w:lvlText w:val="%1."/>
      <w:lvlJc w:val="left"/>
      <w:pPr>
        <w:ind w:left="620" w:hanging="42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168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2">
      <w:start w:val="1"/>
      <w:numFmt w:val="decimal"/>
      <w:lvlText w:val="%3)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8" w15:restartNumberingAfterBreak="0">
    <w:nsid w:val="6E004BEA"/>
    <w:multiLevelType w:val="multilevel"/>
    <w:tmpl w:val="5220E59E"/>
    <w:lvl w:ilvl="0">
      <w:start w:val="1"/>
      <w:numFmt w:val="chineseCountingThousand"/>
      <w:pStyle w:val="10"/>
      <w:suff w:val="space"/>
      <w:lvlText w:val="第%1章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576" w:hanging="576"/>
      </w:pPr>
      <w:rPr>
        <w:rFonts w:ascii="Times New Roman" w:eastAsia="宋体" w:hAnsi="Times New Roman" w:hint="default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isLgl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5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spelling="clean" w:grammar="clean"/>
  <w:documentProtection w:edit="readOnly" w:enforcement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C3A"/>
    <w:rsid w:val="00000AB4"/>
    <w:rsid w:val="00002C09"/>
    <w:rsid w:val="00002D46"/>
    <w:rsid w:val="00005166"/>
    <w:rsid w:val="00005765"/>
    <w:rsid w:val="000155C8"/>
    <w:rsid w:val="00017071"/>
    <w:rsid w:val="0002149D"/>
    <w:rsid w:val="00022270"/>
    <w:rsid w:val="00026664"/>
    <w:rsid w:val="000308F2"/>
    <w:rsid w:val="000339C5"/>
    <w:rsid w:val="0003549D"/>
    <w:rsid w:val="000354BA"/>
    <w:rsid w:val="0003620B"/>
    <w:rsid w:val="00037099"/>
    <w:rsid w:val="00037EFF"/>
    <w:rsid w:val="0004634E"/>
    <w:rsid w:val="000512CD"/>
    <w:rsid w:val="00051BA8"/>
    <w:rsid w:val="000562EA"/>
    <w:rsid w:val="00056C7D"/>
    <w:rsid w:val="00060C0F"/>
    <w:rsid w:val="00060D91"/>
    <w:rsid w:val="00060FA9"/>
    <w:rsid w:val="000622BD"/>
    <w:rsid w:val="000634E8"/>
    <w:rsid w:val="0006606C"/>
    <w:rsid w:val="000664DC"/>
    <w:rsid w:val="00066FC1"/>
    <w:rsid w:val="00071BAA"/>
    <w:rsid w:val="00073651"/>
    <w:rsid w:val="00074679"/>
    <w:rsid w:val="00074D8C"/>
    <w:rsid w:val="00077683"/>
    <w:rsid w:val="00077BEB"/>
    <w:rsid w:val="00081DAB"/>
    <w:rsid w:val="000823B8"/>
    <w:rsid w:val="00083AAB"/>
    <w:rsid w:val="0008420F"/>
    <w:rsid w:val="00085CE7"/>
    <w:rsid w:val="00086E88"/>
    <w:rsid w:val="00090ABC"/>
    <w:rsid w:val="0009137D"/>
    <w:rsid w:val="00092A9C"/>
    <w:rsid w:val="00093249"/>
    <w:rsid w:val="0009394D"/>
    <w:rsid w:val="00093964"/>
    <w:rsid w:val="000947FF"/>
    <w:rsid w:val="000A2B7D"/>
    <w:rsid w:val="000A2D28"/>
    <w:rsid w:val="000A3719"/>
    <w:rsid w:val="000B0D71"/>
    <w:rsid w:val="000B170C"/>
    <w:rsid w:val="000B17C8"/>
    <w:rsid w:val="000B2877"/>
    <w:rsid w:val="000B2B7B"/>
    <w:rsid w:val="000B2F01"/>
    <w:rsid w:val="000B319A"/>
    <w:rsid w:val="000B5DC5"/>
    <w:rsid w:val="000C0FC4"/>
    <w:rsid w:val="000C34ED"/>
    <w:rsid w:val="000C3ACD"/>
    <w:rsid w:val="000C5C9B"/>
    <w:rsid w:val="000D1751"/>
    <w:rsid w:val="000D2AEA"/>
    <w:rsid w:val="000D2D0F"/>
    <w:rsid w:val="000D4B59"/>
    <w:rsid w:val="000D678B"/>
    <w:rsid w:val="000D7235"/>
    <w:rsid w:val="000D739E"/>
    <w:rsid w:val="000E03E1"/>
    <w:rsid w:val="000E25EE"/>
    <w:rsid w:val="000E2E3B"/>
    <w:rsid w:val="000E57F3"/>
    <w:rsid w:val="000E670A"/>
    <w:rsid w:val="000E704A"/>
    <w:rsid w:val="000E7D09"/>
    <w:rsid w:val="000F1F0E"/>
    <w:rsid w:val="000F1FE1"/>
    <w:rsid w:val="000F2E76"/>
    <w:rsid w:val="000F3492"/>
    <w:rsid w:val="00103B2F"/>
    <w:rsid w:val="0010402B"/>
    <w:rsid w:val="00107A95"/>
    <w:rsid w:val="0011087A"/>
    <w:rsid w:val="00115BF5"/>
    <w:rsid w:val="00115E1D"/>
    <w:rsid w:val="00116AB3"/>
    <w:rsid w:val="001170C5"/>
    <w:rsid w:val="00120194"/>
    <w:rsid w:val="00120C64"/>
    <w:rsid w:val="00123B44"/>
    <w:rsid w:val="0012724F"/>
    <w:rsid w:val="00130E6A"/>
    <w:rsid w:val="00131877"/>
    <w:rsid w:val="00131A47"/>
    <w:rsid w:val="00133AB5"/>
    <w:rsid w:val="00134173"/>
    <w:rsid w:val="00134A82"/>
    <w:rsid w:val="00136297"/>
    <w:rsid w:val="001406E2"/>
    <w:rsid w:val="00141302"/>
    <w:rsid w:val="001426F0"/>
    <w:rsid w:val="00143526"/>
    <w:rsid w:val="00144FF6"/>
    <w:rsid w:val="00145C50"/>
    <w:rsid w:val="00150196"/>
    <w:rsid w:val="00152E1F"/>
    <w:rsid w:val="001544D6"/>
    <w:rsid w:val="0015553F"/>
    <w:rsid w:val="001555DF"/>
    <w:rsid w:val="0016092F"/>
    <w:rsid w:val="001623C5"/>
    <w:rsid w:val="00162752"/>
    <w:rsid w:val="00163064"/>
    <w:rsid w:val="00173CEC"/>
    <w:rsid w:val="00174F38"/>
    <w:rsid w:val="00175DC4"/>
    <w:rsid w:val="00180414"/>
    <w:rsid w:val="001815B1"/>
    <w:rsid w:val="00183754"/>
    <w:rsid w:val="00183FF0"/>
    <w:rsid w:val="001843A8"/>
    <w:rsid w:val="00185D3F"/>
    <w:rsid w:val="001878D5"/>
    <w:rsid w:val="00190B98"/>
    <w:rsid w:val="001925ED"/>
    <w:rsid w:val="001935C9"/>
    <w:rsid w:val="001977D6"/>
    <w:rsid w:val="00197870"/>
    <w:rsid w:val="001A16BB"/>
    <w:rsid w:val="001A17CE"/>
    <w:rsid w:val="001A3AAE"/>
    <w:rsid w:val="001A3EFF"/>
    <w:rsid w:val="001A79E1"/>
    <w:rsid w:val="001B0E69"/>
    <w:rsid w:val="001B5978"/>
    <w:rsid w:val="001B6567"/>
    <w:rsid w:val="001B7078"/>
    <w:rsid w:val="001B7590"/>
    <w:rsid w:val="001C2E07"/>
    <w:rsid w:val="001C4096"/>
    <w:rsid w:val="001C46C5"/>
    <w:rsid w:val="001C4722"/>
    <w:rsid w:val="001D011E"/>
    <w:rsid w:val="001D2410"/>
    <w:rsid w:val="001D248E"/>
    <w:rsid w:val="001D4493"/>
    <w:rsid w:val="001E22EF"/>
    <w:rsid w:val="001E35CA"/>
    <w:rsid w:val="001E509B"/>
    <w:rsid w:val="001E7BDE"/>
    <w:rsid w:val="001F24C9"/>
    <w:rsid w:val="001F7497"/>
    <w:rsid w:val="002003AB"/>
    <w:rsid w:val="00201948"/>
    <w:rsid w:val="00203838"/>
    <w:rsid w:val="002039F2"/>
    <w:rsid w:val="00207870"/>
    <w:rsid w:val="00210398"/>
    <w:rsid w:val="00213AC0"/>
    <w:rsid w:val="0021415C"/>
    <w:rsid w:val="002158E8"/>
    <w:rsid w:val="00215D92"/>
    <w:rsid w:val="00217F75"/>
    <w:rsid w:val="00223CC7"/>
    <w:rsid w:val="00224AC5"/>
    <w:rsid w:val="0022555F"/>
    <w:rsid w:val="00225B54"/>
    <w:rsid w:val="00230CF6"/>
    <w:rsid w:val="00234770"/>
    <w:rsid w:val="00240230"/>
    <w:rsid w:val="00240344"/>
    <w:rsid w:val="00240FB0"/>
    <w:rsid w:val="00243901"/>
    <w:rsid w:val="00244852"/>
    <w:rsid w:val="0024702E"/>
    <w:rsid w:val="00251682"/>
    <w:rsid w:val="00252D03"/>
    <w:rsid w:val="002531F0"/>
    <w:rsid w:val="002540C5"/>
    <w:rsid w:val="00255BF3"/>
    <w:rsid w:val="002609FF"/>
    <w:rsid w:val="00262F5C"/>
    <w:rsid w:val="002633D5"/>
    <w:rsid w:val="002636B9"/>
    <w:rsid w:val="002655DC"/>
    <w:rsid w:val="00270538"/>
    <w:rsid w:val="00271601"/>
    <w:rsid w:val="0027197C"/>
    <w:rsid w:val="002741F2"/>
    <w:rsid w:val="00274D25"/>
    <w:rsid w:val="00275417"/>
    <w:rsid w:val="002758FC"/>
    <w:rsid w:val="00276C8C"/>
    <w:rsid w:val="00277527"/>
    <w:rsid w:val="00277C58"/>
    <w:rsid w:val="00280D88"/>
    <w:rsid w:val="002812A0"/>
    <w:rsid w:val="002817C4"/>
    <w:rsid w:val="0028540A"/>
    <w:rsid w:val="00285697"/>
    <w:rsid w:val="00287AF3"/>
    <w:rsid w:val="00290470"/>
    <w:rsid w:val="00290B30"/>
    <w:rsid w:val="00291164"/>
    <w:rsid w:val="0029241E"/>
    <w:rsid w:val="002924A0"/>
    <w:rsid w:val="002925EB"/>
    <w:rsid w:val="0029460E"/>
    <w:rsid w:val="002952DF"/>
    <w:rsid w:val="00295DC0"/>
    <w:rsid w:val="002A1DD9"/>
    <w:rsid w:val="002A475A"/>
    <w:rsid w:val="002A7133"/>
    <w:rsid w:val="002B0250"/>
    <w:rsid w:val="002B0BFC"/>
    <w:rsid w:val="002B2C28"/>
    <w:rsid w:val="002B4808"/>
    <w:rsid w:val="002B59D1"/>
    <w:rsid w:val="002B5B0B"/>
    <w:rsid w:val="002B6FED"/>
    <w:rsid w:val="002C36E2"/>
    <w:rsid w:val="002C4833"/>
    <w:rsid w:val="002C4A9B"/>
    <w:rsid w:val="002C64E8"/>
    <w:rsid w:val="002C651C"/>
    <w:rsid w:val="002C6FC1"/>
    <w:rsid w:val="002D3D38"/>
    <w:rsid w:val="002D44A0"/>
    <w:rsid w:val="002D4732"/>
    <w:rsid w:val="002D78A2"/>
    <w:rsid w:val="002E1A65"/>
    <w:rsid w:val="002E61C1"/>
    <w:rsid w:val="002F2B6B"/>
    <w:rsid w:val="002F4555"/>
    <w:rsid w:val="002F4619"/>
    <w:rsid w:val="002F4D69"/>
    <w:rsid w:val="002F4E2B"/>
    <w:rsid w:val="002F56AD"/>
    <w:rsid w:val="002F6246"/>
    <w:rsid w:val="002F65C7"/>
    <w:rsid w:val="00300304"/>
    <w:rsid w:val="00300585"/>
    <w:rsid w:val="00300F0F"/>
    <w:rsid w:val="00301D47"/>
    <w:rsid w:val="00302045"/>
    <w:rsid w:val="0030454A"/>
    <w:rsid w:val="00304BE6"/>
    <w:rsid w:val="00305771"/>
    <w:rsid w:val="00310EBF"/>
    <w:rsid w:val="00316682"/>
    <w:rsid w:val="00321B75"/>
    <w:rsid w:val="003249FA"/>
    <w:rsid w:val="00326905"/>
    <w:rsid w:val="0033021F"/>
    <w:rsid w:val="00330367"/>
    <w:rsid w:val="00331B96"/>
    <w:rsid w:val="003335A9"/>
    <w:rsid w:val="003342AF"/>
    <w:rsid w:val="0033430C"/>
    <w:rsid w:val="00340351"/>
    <w:rsid w:val="003409F4"/>
    <w:rsid w:val="00341EE1"/>
    <w:rsid w:val="00344A85"/>
    <w:rsid w:val="00344F90"/>
    <w:rsid w:val="00345637"/>
    <w:rsid w:val="00346C25"/>
    <w:rsid w:val="00347CF9"/>
    <w:rsid w:val="00354391"/>
    <w:rsid w:val="00355935"/>
    <w:rsid w:val="00361900"/>
    <w:rsid w:val="00362BA6"/>
    <w:rsid w:val="003645F5"/>
    <w:rsid w:val="00365D50"/>
    <w:rsid w:val="003667CC"/>
    <w:rsid w:val="003742DA"/>
    <w:rsid w:val="00377127"/>
    <w:rsid w:val="0037740F"/>
    <w:rsid w:val="00377611"/>
    <w:rsid w:val="00377629"/>
    <w:rsid w:val="0038235E"/>
    <w:rsid w:val="00382375"/>
    <w:rsid w:val="00384680"/>
    <w:rsid w:val="00384E80"/>
    <w:rsid w:val="00385134"/>
    <w:rsid w:val="0038549C"/>
    <w:rsid w:val="003855D2"/>
    <w:rsid w:val="00385FEE"/>
    <w:rsid w:val="003872B4"/>
    <w:rsid w:val="00387CF0"/>
    <w:rsid w:val="0039098C"/>
    <w:rsid w:val="00390F93"/>
    <w:rsid w:val="00392F9E"/>
    <w:rsid w:val="00393DAB"/>
    <w:rsid w:val="00395103"/>
    <w:rsid w:val="00395338"/>
    <w:rsid w:val="00395FAB"/>
    <w:rsid w:val="00397423"/>
    <w:rsid w:val="0039789F"/>
    <w:rsid w:val="003A122E"/>
    <w:rsid w:val="003A59C5"/>
    <w:rsid w:val="003A7D2E"/>
    <w:rsid w:val="003B1854"/>
    <w:rsid w:val="003B2253"/>
    <w:rsid w:val="003B2EBD"/>
    <w:rsid w:val="003B45E8"/>
    <w:rsid w:val="003B4DA8"/>
    <w:rsid w:val="003B4EA3"/>
    <w:rsid w:val="003B7140"/>
    <w:rsid w:val="003C22D0"/>
    <w:rsid w:val="003C26C4"/>
    <w:rsid w:val="003C3840"/>
    <w:rsid w:val="003C7B86"/>
    <w:rsid w:val="003D0603"/>
    <w:rsid w:val="003D0956"/>
    <w:rsid w:val="003D0C7A"/>
    <w:rsid w:val="003D2BC8"/>
    <w:rsid w:val="003D3196"/>
    <w:rsid w:val="003D32A6"/>
    <w:rsid w:val="003D32C3"/>
    <w:rsid w:val="003D3EE4"/>
    <w:rsid w:val="003D4A7E"/>
    <w:rsid w:val="003E1602"/>
    <w:rsid w:val="003E445B"/>
    <w:rsid w:val="003E537B"/>
    <w:rsid w:val="003F0202"/>
    <w:rsid w:val="003F0F75"/>
    <w:rsid w:val="003F2360"/>
    <w:rsid w:val="003F3A4A"/>
    <w:rsid w:val="003F45BE"/>
    <w:rsid w:val="003F4CAB"/>
    <w:rsid w:val="003F4E45"/>
    <w:rsid w:val="0040051D"/>
    <w:rsid w:val="00403255"/>
    <w:rsid w:val="004040E6"/>
    <w:rsid w:val="00404D20"/>
    <w:rsid w:val="004104F0"/>
    <w:rsid w:val="004113A9"/>
    <w:rsid w:val="00411FAE"/>
    <w:rsid w:val="004131E0"/>
    <w:rsid w:val="004138E8"/>
    <w:rsid w:val="00415801"/>
    <w:rsid w:val="00416FFB"/>
    <w:rsid w:val="00423482"/>
    <w:rsid w:val="0042565A"/>
    <w:rsid w:val="004256DA"/>
    <w:rsid w:val="00430CD5"/>
    <w:rsid w:val="00431644"/>
    <w:rsid w:val="00431D7D"/>
    <w:rsid w:val="004342F2"/>
    <w:rsid w:val="00434435"/>
    <w:rsid w:val="004372EE"/>
    <w:rsid w:val="00440DAE"/>
    <w:rsid w:val="0044105C"/>
    <w:rsid w:val="00443FA2"/>
    <w:rsid w:val="0045046F"/>
    <w:rsid w:val="004513C4"/>
    <w:rsid w:val="00452A45"/>
    <w:rsid w:val="00452EDF"/>
    <w:rsid w:val="00453985"/>
    <w:rsid w:val="00461FE7"/>
    <w:rsid w:val="00465673"/>
    <w:rsid w:val="00465ACA"/>
    <w:rsid w:val="00466248"/>
    <w:rsid w:val="00470DC4"/>
    <w:rsid w:val="00472B20"/>
    <w:rsid w:val="00472F75"/>
    <w:rsid w:val="0047723A"/>
    <w:rsid w:val="004830E2"/>
    <w:rsid w:val="0049460E"/>
    <w:rsid w:val="0049568A"/>
    <w:rsid w:val="00496300"/>
    <w:rsid w:val="004964B6"/>
    <w:rsid w:val="004969C8"/>
    <w:rsid w:val="00497062"/>
    <w:rsid w:val="004A05E4"/>
    <w:rsid w:val="004A0B6C"/>
    <w:rsid w:val="004A160F"/>
    <w:rsid w:val="004A2187"/>
    <w:rsid w:val="004A2E08"/>
    <w:rsid w:val="004A3E77"/>
    <w:rsid w:val="004A5B7D"/>
    <w:rsid w:val="004A5B8A"/>
    <w:rsid w:val="004A5C9E"/>
    <w:rsid w:val="004B2E17"/>
    <w:rsid w:val="004B5520"/>
    <w:rsid w:val="004B5AF9"/>
    <w:rsid w:val="004B5D04"/>
    <w:rsid w:val="004C09AC"/>
    <w:rsid w:val="004C1AFD"/>
    <w:rsid w:val="004C3E7F"/>
    <w:rsid w:val="004D03F4"/>
    <w:rsid w:val="004D2255"/>
    <w:rsid w:val="004D2383"/>
    <w:rsid w:val="004D324F"/>
    <w:rsid w:val="004D3EE8"/>
    <w:rsid w:val="004D5998"/>
    <w:rsid w:val="004D74B1"/>
    <w:rsid w:val="004E307A"/>
    <w:rsid w:val="004E43A5"/>
    <w:rsid w:val="004E4BBE"/>
    <w:rsid w:val="004E641D"/>
    <w:rsid w:val="004F2C86"/>
    <w:rsid w:val="004F32E2"/>
    <w:rsid w:val="004F3341"/>
    <w:rsid w:val="004F4EA0"/>
    <w:rsid w:val="004F6009"/>
    <w:rsid w:val="004F6D4F"/>
    <w:rsid w:val="00500092"/>
    <w:rsid w:val="00500ED9"/>
    <w:rsid w:val="00504049"/>
    <w:rsid w:val="005143EB"/>
    <w:rsid w:val="00514E60"/>
    <w:rsid w:val="005156AE"/>
    <w:rsid w:val="00521A5C"/>
    <w:rsid w:val="00522B75"/>
    <w:rsid w:val="00522C39"/>
    <w:rsid w:val="005238CB"/>
    <w:rsid w:val="00523BED"/>
    <w:rsid w:val="00526DBF"/>
    <w:rsid w:val="00527040"/>
    <w:rsid w:val="00531131"/>
    <w:rsid w:val="005315BE"/>
    <w:rsid w:val="00531B5B"/>
    <w:rsid w:val="00531FBE"/>
    <w:rsid w:val="0053279C"/>
    <w:rsid w:val="00533CE6"/>
    <w:rsid w:val="005359FA"/>
    <w:rsid w:val="005366A8"/>
    <w:rsid w:val="005368F2"/>
    <w:rsid w:val="0053778E"/>
    <w:rsid w:val="00542EBC"/>
    <w:rsid w:val="00544359"/>
    <w:rsid w:val="00544F9A"/>
    <w:rsid w:val="00546691"/>
    <w:rsid w:val="005472A7"/>
    <w:rsid w:val="00550B64"/>
    <w:rsid w:val="0055257D"/>
    <w:rsid w:val="005537D3"/>
    <w:rsid w:val="005556B7"/>
    <w:rsid w:val="005575E2"/>
    <w:rsid w:val="00560B9F"/>
    <w:rsid w:val="005618BE"/>
    <w:rsid w:val="00564C03"/>
    <w:rsid w:val="0056511F"/>
    <w:rsid w:val="005658AC"/>
    <w:rsid w:val="005661AD"/>
    <w:rsid w:val="00567410"/>
    <w:rsid w:val="0057014D"/>
    <w:rsid w:val="00572460"/>
    <w:rsid w:val="00572AB1"/>
    <w:rsid w:val="00572D65"/>
    <w:rsid w:val="0057473B"/>
    <w:rsid w:val="00575735"/>
    <w:rsid w:val="00575933"/>
    <w:rsid w:val="005765E8"/>
    <w:rsid w:val="00577AB5"/>
    <w:rsid w:val="00580217"/>
    <w:rsid w:val="00580946"/>
    <w:rsid w:val="00581DB3"/>
    <w:rsid w:val="0058239B"/>
    <w:rsid w:val="00582FE3"/>
    <w:rsid w:val="00583B45"/>
    <w:rsid w:val="00586111"/>
    <w:rsid w:val="00590486"/>
    <w:rsid w:val="00596970"/>
    <w:rsid w:val="005A2A63"/>
    <w:rsid w:val="005A5CFB"/>
    <w:rsid w:val="005A62FC"/>
    <w:rsid w:val="005A67D6"/>
    <w:rsid w:val="005B0D6E"/>
    <w:rsid w:val="005B118A"/>
    <w:rsid w:val="005B15EE"/>
    <w:rsid w:val="005B6516"/>
    <w:rsid w:val="005C3C56"/>
    <w:rsid w:val="005D0B1E"/>
    <w:rsid w:val="005D125B"/>
    <w:rsid w:val="005D1D43"/>
    <w:rsid w:val="005D23E4"/>
    <w:rsid w:val="005D4724"/>
    <w:rsid w:val="005D66AA"/>
    <w:rsid w:val="005D6C88"/>
    <w:rsid w:val="005E0D8E"/>
    <w:rsid w:val="005E58D5"/>
    <w:rsid w:val="005F0C02"/>
    <w:rsid w:val="005F3DEA"/>
    <w:rsid w:val="005F3ED6"/>
    <w:rsid w:val="005F4FBD"/>
    <w:rsid w:val="005F5746"/>
    <w:rsid w:val="005F625F"/>
    <w:rsid w:val="005F62FD"/>
    <w:rsid w:val="005F65F1"/>
    <w:rsid w:val="005F73A7"/>
    <w:rsid w:val="00601694"/>
    <w:rsid w:val="00602401"/>
    <w:rsid w:val="00605439"/>
    <w:rsid w:val="00605A77"/>
    <w:rsid w:val="006064E3"/>
    <w:rsid w:val="00606C3B"/>
    <w:rsid w:val="0060710E"/>
    <w:rsid w:val="006102C6"/>
    <w:rsid w:val="0061243D"/>
    <w:rsid w:val="0061375A"/>
    <w:rsid w:val="006165EA"/>
    <w:rsid w:val="00625480"/>
    <w:rsid w:val="00626056"/>
    <w:rsid w:val="0062766E"/>
    <w:rsid w:val="006314DF"/>
    <w:rsid w:val="0063237F"/>
    <w:rsid w:val="00634C3A"/>
    <w:rsid w:val="006375D5"/>
    <w:rsid w:val="00637F95"/>
    <w:rsid w:val="00641610"/>
    <w:rsid w:val="00641CE4"/>
    <w:rsid w:val="006429DC"/>
    <w:rsid w:val="0064318D"/>
    <w:rsid w:val="00645851"/>
    <w:rsid w:val="006463FF"/>
    <w:rsid w:val="0064663D"/>
    <w:rsid w:val="00646F00"/>
    <w:rsid w:val="00647296"/>
    <w:rsid w:val="006478B7"/>
    <w:rsid w:val="006479F6"/>
    <w:rsid w:val="006539E0"/>
    <w:rsid w:val="00654C19"/>
    <w:rsid w:val="00654E34"/>
    <w:rsid w:val="00654EAD"/>
    <w:rsid w:val="00655F23"/>
    <w:rsid w:val="00656419"/>
    <w:rsid w:val="00665CBA"/>
    <w:rsid w:val="00667DC0"/>
    <w:rsid w:val="00673FBD"/>
    <w:rsid w:val="006741C8"/>
    <w:rsid w:val="006751CA"/>
    <w:rsid w:val="00677BB2"/>
    <w:rsid w:val="006801FE"/>
    <w:rsid w:val="006815AC"/>
    <w:rsid w:val="00682FD3"/>
    <w:rsid w:val="00683A3F"/>
    <w:rsid w:val="006900D0"/>
    <w:rsid w:val="00690C29"/>
    <w:rsid w:val="006936C3"/>
    <w:rsid w:val="00694D6D"/>
    <w:rsid w:val="006953A3"/>
    <w:rsid w:val="00697603"/>
    <w:rsid w:val="006979DC"/>
    <w:rsid w:val="006A0290"/>
    <w:rsid w:val="006A4072"/>
    <w:rsid w:val="006A6074"/>
    <w:rsid w:val="006A6277"/>
    <w:rsid w:val="006B19B5"/>
    <w:rsid w:val="006B2E94"/>
    <w:rsid w:val="006B4A20"/>
    <w:rsid w:val="006B4AA1"/>
    <w:rsid w:val="006C0A60"/>
    <w:rsid w:val="006C20A3"/>
    <w:rsid w:val="006C244C"/>
    <w:rsid w:val="006C3328"/>
    <w:rsid w:val="006C751A"/>
    <w:rsid w:val="006D12A8"/>
    <w:rsid w:val="006D1BFC"/>
    <w:rsid w:val="006D34C5"/>
    <w:rsid w:val="006D4532"/>
    <w:rsid w:val="006D506D"/>
    <w:rsid w:val="006D516D"/>
    <w:rsid w:val="006E0423"/>
    <w:rsid w:val="006E32F8"/>
    <w:rsid w:val="006E3DF7"/>
    <w:rsid w:val="006E615C"/>
    <w:rsid w:val="006E76DA"/>
    <w:rsid w:val="006E7C53"/>
    <w:rsid w:val="006F089C"/>
    <w:rsid w:val="006F170B"/>
    <w:rsid w:val="006F1E28"/>
    <w:rsid w:val="006F2FCE"/>
    <w:rsid w:val="006F543C"/>
    <w:rsid w:val="006F5B5E"/>
    <w:rsid w:val="006F6418"/>
    <w:rsid w:val="006F6C65"/>
    <w:rsid w:val="00700097"/>
    <w:rsid w:val="00703198"/>
    <w:rsid w:val="00710D7D"/>
    <w:rsid w:val="00712277"/>
    <w:rsid w:val="00712652"/>
    <w:rsid w:val="0071367E"/>
    <w:rsid w:val="00714092"/>
    <w:rsid w:val="00717223"/>
    <w:rsid w:val="00721351"/>
    <w:rsid w:val="00721CC0"/>
    <w:rsid w:val="00722ED7"/>
    <w:rsid w:val="00723C7F"/>
    <w:rsid w:val="00726060"/>
    <w:rsid w:val="007263EA"/>
    <w:rsid w:val="00726E0B"/>
    <w:rsid w:val="00726FC0"/>
    <w:rsid w:val="007304D0"/>
    <w:rsid w:val="00733642"/>
    <w:rsid w:val="0073399D"/>
    <w:rsid w:val="00734563"/>
    <w:rsid w:val="0073485C"/>
    <w:rsid w:val="0073582F"/>
    <w:rsid w:val="00736C52"/>
    <w:rsid w:val="00741D30"/>
    <w:rsid w:val="00742F4B"/>
    <w:rsid w:val="00744178"/>
    <w:rsid w:val="007443F1"/>
    <w:rsid w:val="00745D2E"/>
    <w:rsid w:val="00746E6A"/>
    <w:rsid w:val="00746E76"/>
    <w:rsid w:val="00750575"/>
    <w:rsid w:val="007515B8"/>
    <w:rsid w:val="007555ED"/>
    <w:rsid w:val="007556AF"/>
    <w:rsid w:val="00755AAA"/>
    <w:rsid w:val="00755DB4"/>
    <w:rsid w:val="00756D1E"/>
    <w:rsid w:val="00757DE7"/>
    <w:rsid w:val="00761EFE"/>
    <w:rsid w:val="0076311B"/>
    <w:rsid w:val="0076419B"/>
    <w:rsid w:val="007654BB"/>
    <w:rsid w:val="00765BB5"/>
    <w:rsid w:val="00767ECE"/>
    <w:rsid w:val="00770033"/>
    <w:rsid w:val="007756FD"/>
    <w:rsid w:val="007760BC"/>
    <w:rsid w:val="007769A8"/>
    <w:rsid w:val="007773BE"/>
    <w:rsid w:val="0078051B"/>
    <w:rsid w:val="007816E7"/>
    <w:rsid w:val="007818EE"/>
    <w:rsid w:val="0078245C"/>
    <w:rsid w:val="0078336B"/>
    <w:rsid w:val="00783B3F"/>
    <w:rsid w:val="00783F0C"/>
    <w:rsid w:val="00784148"/>
    <w:rsid w:val="00784219"/>
    <w:rsid w:val="0078704C"/>
    <w:rsid w:val="00787ABF"/>
    <w:rsid w:val="007906FC"/>
    <w:rsid w:val="0079188B"/>
    <w:rsid w:val="00791DD2"/>
    <w:rsid w:val="0079219C"/>
    <w:rsid w:val="0079271A"/>
    <w:rsid w:val="00793235"/>
    <w:rsid w:val="0079706C"/>
    <w:rsid w:val="00797351"/>
    <w:rsid w:val="00797CAF"/>
    <w:rsid w:val="007A4792"/>
    <w:rsid w:val="007A47CA"/>
    <w:rsid w:val="007A66F2"/>
    <w:rsid w:val="007A7D74"/>
    <w:rsid w:val="007B2214"/>
    <w:rsid w:val="007B54D8"/>
    <w:rsid w:val="007B55DC"/>
    <w:rsid w:val="007B5EC1"/>
    <w:rsid w:val="007B6D17"/>
    <w:rsid w:val="007C08FE"/>
    <w:rsid w:val="007C262A"/>
    <w:rsid w:val="007C2AA9"/>
    <w:rsid w:val="007C48BF"/>
    <w:rsid w:val="007C5440"/>
    <w:rsid w:val="007C687E"/>
    <w:rsid w:val="007D052D"/>
    <w:rsid w:val="007D0AAD"/>
    <w:rsid w:val="007D23F8"/>
    <w:rsid w:val="007D6542"/>
    <w:rsid w:val="007D6730"/>
    <w:rsid w:val="007D7C2C"/>
    <w:rsid w:val="007E0CFE"/>
    <w:rsid w:val="007E4AE5"/>
    <w:rsid w:val="007E5C5D"/>
    <w:rsid w:val="007F0075"/>
    <w:rsid w:val="007F33AD"/>
    <w:rsid w:val="007F39D2"/>
    <w:rsid w:val="007F5B3E"/>
    <w:rsid w:val="007F7536"/>
    <w:rsid w:val="007F7892"/>
    <w:rsid w:val="007F7966"/>
    <w:rsid w:val="008027F2"/>
    <w:rsid w:val="00804044"/>
    <w:rsid w:val="00813DEB"/>
    <w:rsid w:val="008200B9"/>
    <w:rsid w:val="0082236C"/>
    <w:rsid w:val="008246FB"/>
    <w:rsid w:val="008259DF"/>
    <w:rsid w:val="00827272"/>
    <w:rsid w:val="00827DDF"/>
    <w:rsid w:val="00833E3A"/>
    <w:rsid w:val="00835DE9"/>
    <w:rsid w:val="00840B52"/>
    <w:rsid w:val="0084107C"/>
    <w:rsid w:val="00841EB5"/>
    <w:rsid w:val="00845686"/>
    <w:rsid w:val="00845B0E"/>
    <w:rsid w:val="0084653E"/>
    <w:rsid w:val="008470D2"/>
    <w:rsid w:val="008507C8"/>
    <w:rsid w:val="00852C00"/>
    <w:rsid w:val="00853CBB"/>
    <w:rsid w:val="00853ED7"/>
    <w:rsid w:val="00853F82"/>
    <w:rsid w:val="0085406D"/>
    <w:rsid w:val="008577DE"/>
    <w:rsid w:val="00860E25"/>
    <w:rsid w:val="00861321"/>
    <w:rsid w:val="00865D50"/>
    <w:rsid w:val="00873DD9"/>
    <w:rsid w:val="0087402A"/>
    <w:rsid w:val="008773F1"/>
    <w:rsid w:val="00877840"/>
    <w:rsid w:val="00880AD6"/>
    <w:rsid w:val="0088112C"/>
    <w:rsid w:val="00881B2B"/>
    <w:rsid w:val="00882225"/>
    <w:rsid w:val="00886F2E"/>
    <w:rsid w:val="0089143F"/>
    <w:rsid w:val="00892076"/>
    <w:rsid w:val="008929F0"/>
    <w:rsid w:val="00894637"/>
    <w:rsid w:val="00895658"/>
    <w:rsid w:val="00896B2F"/>
    <w:rsid w:val="008A102C"/>
    <w:rsid w:val="008A1D2B"/>
    <w:rsid w:val="008A54A9"/>
    <w:rsid w:val="008B27BA"/>
    <w:rsid w:val="008B2CB0"/>
    <w:rsid w:val="008B4F14"/>
    <w:rsid w:val="008B58CC"/>
    <w:rsid w:val="008B7E0A"/>
    <w:rsid w:val="008C0D2B"/>
    <w:rsid w:val="008C1A42"/>
    <w:rsid w:val="008D4E98"/>
    <w:rsid w:val="008E01D9"/>
    <w:rsid w:val="008E331C"/>
    <w:rsid w:val="008E6E45"/>
    <w:rsid w:val="008F25AA"/>
    <w:rsid w:val="008F41FE"/>
    <w:rsid w:val="008F6D90"/>
    <w:rsid w:val="008F71A6"/>
    <w:rsid w:val="00901184"/>
    <w:rsid w:val="009025A7"/>
    <w:rsid w:val="0090272E"/>
    <w:rsid w:val="0090377F"/>
    <w:rsid w:val="00903E4E"/>
    <w:rsid w:val="00907300"/>
    <w:rsid w:val="009073A8"/>
    <w:rsid w:val="00910E24"/>
    <w:rsid w:val="00911CBF"/>
    <w:rsid w:val="00911D92"/>
    <w:rsid w:val="00916222"/>
    <w:rsid w:val="00917F69"/>
    <w:rsid w:val="0092654A"/>
    <w:rsid w:val="00927FCE"/>
    <w:rsid w:val="00930D96"/>
    <w:rsid w:val="009335F5"/>
    <w:rsid w:val="00935A74"/>
    <w:rsid w:val="0093606B"/>
    <w:rsid w:val="0093651B"/>
    <w:rsid w:val="00940DE3"/>
    <w:rsid w:val="009414FC"/>
    <w:rsid w:val="009415EC"/>
    <w:rsid w:val="009446E4"/>
    <w:rsid w:val="00944BBB"/>
    <w:rsid w:val="00945363"/>
    <w:rsid w:val="0095132E"/>
    <w:rsid w:val="00952068"/>
    <w:rsid w:val="00953259"/>
    <w:rsid w:val="009550CD"/>
    <w:rsid w:val="00957F5A"/>
    <w:rsid w:val="0096379F"/>
    <w:rsid w:val="00965036"/>
    <w:rsid w:val="00965507"/>
    <w:rsid w:val="009677B1"/>
    <w:rsid w:val="009741D8"/>
    <w:rsid w:val="00974657"/>
    <w:rsid w:val="0097640F"/>
    <w:rsid w:val="0097766D"/>
    <w:rsid w:val="009804BD"/>
    <w:rsid w:val="009818E6"/>
    <w:rsid w:val="0098669A"/>
    <w:rsid w:val="00987376"/>
    <w:rsid w:val="00987C34"/>
    <w:rsid w:val="009903F9"/>
    <w:rsid w:val="00991A2D"/>
    <w:rsid w:val="00991EDC"/>
    <w:rsid w:val="0099401C"/>
    <w:rsid w:val="009950F8"/>
    <w:rsid w:val="00995E45"/>
    <w:rsid w:val="00995F71"/>
    <w:rsid w:val="009979C2"/>
    <w:rsid w:val="009A6C6E"/>
    <w:rsid w:val="009B384F"/>
    <w:rsid w:val="009B3A47"/>
    <w:rsid w:val="009B667C"/>
    <w:rsid w:val="009C1D6B"/>
    <w:rsid w:val="009C2F8F"/>
    <w:rsid w:val="009C3A8D"/>
    <w:rsid w:val="009C6235"/>
    <w:rsid w:val="009D15CB"/>
    <w:rsid w:val="009D160D"/>
    <w:rsid w:val="009D1896"/>
    <w:rsid w:val="009D44AD"/>
    <w:rsid w:val="009D7C2E"/>
    <w:rsid w:val="009E14EA"/>
    <w:rsid w:val="009E1741"/>
    <w:rsid w:val="009E1F2E"/>
    <w:rsid w:val="009E2114"/>
    <w:rsid w:val="009E67F5"/>
    <w:rsid w:val="009E6925"/>
    <w:rsid w:val="009F125B"/>
    <w:rsid w:val="009F4207"/>
    <w:rsid w:val="00A040BF"/>
    <w:rsid w:val="00A0589C"/>
    <w:rsid w:val="00A11F0C"/>
    <w:rsid w:val="00A14119"/>
    <w:rsid w:val="00A14813"/>
    <w:rsid w:val="00A23EF9"/>
    <w:rsid w:val="00A24ECD"/>
    <w:rsid w:val="00A2681C"/>
    <w:rsid w:val="00A26C93"/>
    <w:rsid w:val="00A32750"/>
    <w:rsid w:val="00A334FC"/>
    <w:rsid w:val="00A3365A"/>
    <w:rsid w:val="00A35039"/>
    <w:rsid w:val="00A36DA6"/>
    <w:rsid w:val="00A42277"/>
    <w:rsid w:val="00A422DC"/>
    <w:rsid w:val="00A43DF9"/>
    <w:rsid w:val="00A4442C"/>
    <w:rsid w:val="00A548D1"/>
    <w:rsid w:val="00A5684C"/>
    <w:rsid w:val="00A57171"/>
    <w:rsid w:val="00A61F33"/>
    <w:rsid w:val="00A62D37"/>
    <w:rsid w:val="00A64BB8"/>
    <w:rsid w:val="00A66871"/>
    <w:rsid w:val="00A66B30"/>
    <w:rsid w:val="00A66D13"/>
    <w:rsid w:val="00A67EA7"/>
    <w:rsid w:val="00A705D3"/>
    <w:rsid w:val="00A71418"/>
    <w:rsid w:val="00A73F83"/>
    <w:rsid w:val="00A749E4"/>
    <w:rsid w:val="00A77DA8"/>
    <w:rsid w:val="00A81B01"/>
    <w:rsid w:val="00A82959"/>
    <w:rsid w:val="00A859A0"/>
    <w:rsid w:val="00A8777D"/>
    <w:rsid w:val="00A91477"/>
    <w:rsid w:val="00A91D63"/>
    <w:rsid w:val="00A97167"/>
    <w:rsid w:val="00AA042C"/>
    <w:rsid w:val="00AA0F4B"/>
    <w:rsid w:val="00AA2340"/>
    <w:rsid w:val="00AA33CA"/>
    <w:rsid w:val="00AA4971"/>
    <w:rsid w:val="00AA5784"/>
    <w:rsid w:val="00AA5BC9"/>
    <w:rsid w:val="00AA7070"/>
    <w:rsid w:val="00AA7311"/>
    <w:rsid w:val="00AB1859"/>
    <w:rsid w:val="00AB4602"/>
    <w:rsid w:val="00AB5680"/>
    <w:rsid w:val="00AB626D"/>
    <w:rsid w:val="00AB681A"/>
    <w:rsid w:val="00AB7E88"/>
    <w:rsid w:val="00AC2B22"/>
    <w:rsid w:val="00AC5AB7"/>
    <w:rsid w:val="00AC5AF1"/>
    <w:rsid w:val="00AC6360"/>
    <w:rsid w:val="00AD0F96"/>
    <w:rsid w:val="00AE36CA"/>
    <w:rsid w:val="00AE4AF1"/>
    <w:rsid w:val="00AE5B27"/>
    <w:rsid w:val="00AE630A"/>
    <w:rsid w:val="00AF0B17"/>
    <w:rsid w:val="00AF5222"/>
    <w:rsid w:val="00B01459"/>
    <w:rsid w:val="00B021A3"/>
    <w:rsid w:val="00B02B25"/>
    <w:rsid w:val="00B03B2C"/>
    <w:rsid w:val="00B03BAE"/>
    <w:rsid w:val="00B03D89"/>
    <w:rsid w:val="00B04969"/>
    <w:rsid w:val="00B05E13"/>
    <w:rsid w:val="00B10E00"/>
    <w:rsid w:val="00B12296"/>
    <w:rsid w:val="00B1294E"/>
    <w:rsid w:val="00B1297E"/>
    <w:rsid w:val="00B142C8"/>
    <w:rsid w:val="00B20A78"/>
    <w:rsid w:val="00B21439"/>
    <w:rsid w:val="00B21E37"/>
    <w:rsid w:val="00B221F9"/>
    <w:rsid w:val="00B259E8"/>
    <w:rsid w:val="00B26F74"/>
    <w:rsid w:val="00B31FB9"/>
    <w:rsid w:val="00B36C36"/>
    <w:rsid w:val="00B37CEB"/>
    <w:rsid w:val="00B37DEC"/>
    <w:rsid w:val="00B4205C"/>
    <w:rsid w:val="00B43554"/>
    <w:rsid w:val="00B43AD0"/>
    <w:rsid w:val="00B440AC"/>
    <w:rsid w:val="00B441BA"/>
    <w:rsid w:val="00B4487E"/>
    <w:rsid w:val="00B44A2D"/>
    <w:rsid w:val="00B46663"/>
    <w:rsid w:val="00B466D2"/>
    <w:rsid w:val="00B500BD"/>
    <w:rsid w:val="00B52AC4"/>
    <w:rsid w:val="00B558E3"/>
    <w:rsid w:val="00B61046"/>
    <w:rsid w:val="00B619B1"/>
    <w:rsid w:val="00B640BB"/>
    <w:rsid w:val="00B7111A"/>
    <w:rsid w:val="00B71860"/>
    <w:rsid w:val="00B725F1"/>
    <w:rsid w:val="00B74619"/>
    <w:rsid w:val="00B7498C"/>
    <w:rsid w:val="00B74B21"/>
    <w:rsid w:val="00B76D2A"/>
    <w:rsid w:val="00B81364"/>
    <w:rsid w:val="00B81ED7"/>
    <w:rsid w:val="00B83937"/>
    <w:rsid w:val="00B83FBD"/>
    <w:rsid w:val="00B85523"/>
    <w:rsid w:val="00B863E8"/>
    <w:rsid w:val="00B86FB7"/>
    <w:rsid w:val="00B8797F"/>
    <w:rsid w:val="00B90FC7"/>
    <w:rsid w:val="00B91131"/>
    <w:rsid w:val="00B91614"/>
    <w:rsid w:val="00B91C5F"/>
    <w:rsid w:val="00B93FA3"/>
    <w:rsid w:val="00B940D0"/>
    <w:rsid w:val="00B94718"/>
    <w:rsid w:val="00B96126"/>
    <w:rsid w:val="00BA19E5"/>
    <w:rsid w:val="00BA209F"/>
    <w:rsid w:val="00BA3194"/>
    <w:rsid w:val="00BA41F7"/>
    <w:rsid w:val="00BB0626"/>
    <w:rsid w:val="00BB29BA"/>
    <w:rsid w:val="00BB369B"/>
    <w:rsid w:val="00BB652E"/>
    <w:rsid w:val="00BC3A4C"/>
    <w:rsid w:val="00BC482F"/>
    <w:rsid w:val="00BC5AC8"/>
    <w:rsid w:val="00BC6CEC"/>
    <w:rsid w:val="00BD1BF0"/>
    <w:rsid w:val="00BD2469"/>
    <w:rsid w:val="00BD4E03"/>
    <w:rsid w:val="00BD5095"/>
    <w:rsid w:val="00BD5AD5"/>
    <w:rsid w:val="00BE0181"/>
    <w:rsid w:val="00BE0E94"/>
    <w:rsid w:val="00BE20B8"/>
    <w:rsid w:val="00BE3EBF"/>
    <w:rsid w:val="00BE52AC"/>
    <w:rsid w:val="00BF0A42"/>
    <w:rsid w:val="00BF778A"/>
    <w:rsid w:val="00C001CF"/>
    <w:rsid w:val="00C0122E"/>
    <w:rsid w:val="00C02CFD"/>
    <w:rsid w:val="00C0328D"/>
    <w:rsid w:val="00C0341A"/>
    <w:rsid w:val="00C03FCF"/>
    <w:rsid w:val="00C03FFA"/>
    <w:rsid w:val="00C04A97"/>
    <w:rsid w:val="00C06AAA"/>
    <w:rsid w:val="00C11417"/>
    <w:rsid w:val="00C12780"/>
    <w:rsid w:val="00C14EB9"/>
    <w:rsid w:val="00C1620C"/>
    <w:rsid w:val="00C16ACE"/>
    <w:rsid w:val="00C17E92"/>
    <w:rsid w:val="00C2101B"/>
    <w:rsid w:val="00C22232"/>
    <w:rsid w:val="00C248A4"/>
    <w:rsid w:val="00C252C9"/>
    <w:rsid w:val="00C2537B"/>
    <w:rsid w:val="00C25F4B"/>
    <w:rsid w:val="00C27B9B"/>
    <w:rsid w:val="00C3095B"/>
    <w:rsid w:val="00C30EEB"/>
    <w:rsid w:val="00C3177B"/>
    <w:rsid w:val="00C36EBB"/>
    <w:rsid w:val="00C3789D"/>
    <w:rsid w:val="00C4255D"/>
    <w:rsid w:val="00C43AD6"/>
    <w:rsid w:val="00C45E7C"/>
    <w:rsid w:val="00C504E5"/>
    <w:rsid w:val="00C56934"/>
    <w:rsid w:val="00C57E1C"/>
    <w:rsid w:val="00C60C10"/>
    <w:rsid w:val="00C62510"/>
    <w:rsid w:val="00C62F1E"/>
    <w:rsid w:val="00C67366"/>
    <w:rsid w:val="00C67C08"/>
    <w:rsid w:val="00C67EEC"/>
    <w:rsid w:val="00C70242"/>
    <w:rsid w:val="00C74806"/>
    <w:rsid w:val="00C74A87"/>
    <w:rsid w:val="00C7519D"/>
    <w:rsid w:val="00C753D1"/>
    <w:rsid w:val="00C7571E"/>
    <w:rsid w:val="00C81B83"/>
    <w:rsid w:val="00C865A5"/>
    <w:rsid w:val="00C90DA3"/>
    <w:rsid w:val="00C97AA7"/>
    <w:rsid w:val="00CA1A6B"/>
    <w:rsid w:val="00CA2575"/>
    <w:rsid w:val="00CA2B59"/>
    <w:rsid w:val="00CA37A6"/>
    <w:rsid w:val="00CA4785"/>
    <w:rsid w:val="00CA6294"/>
    <w:rsid w:val="00CA7E12"/>
    <w:rsid w:val="00CB097D"/>
    <w:rsid w:val="00CB17C0"/>
    <w:rsid w:val="00CB350D"/>
    <w:rsid w:val="00CB3E07"/>
    <w:rsid w:val="00CB653B"/>
    <w:rsid w:val="00CB76AB"/>
    <w:rsid w:val="00CB7BC4"/>
    <w:rsid w:val="00CC158B"/>
    <w:rsid w:val="00CC35AE"/>
    <w:rsid w:val="00CC3751"/>
    <w:rsid w:val="00CC3969"/>
    <w:rsid w:val="00CC490D"/>
    <w:rsid w:val="00CC4C24"/>
    <w:rsid w:val="00CC574B"/>
    <w:rsid w:val="00CC5E7F"/>
    <w:rsid w:val="00CC77E9"/>
    <w:rsid w:val="00CD11BA"/>
    <w:rsid w:val="00CD346B"/>
    <w:rsid w:val="00CD3574"/>
    <w:rsid w:val="00CD3A19"/>
    <w:rsid w:val="00CD5DAF"/>
    <w:rsid w:val="00CD63F1"/>
    <w:rsid w:val="00CD6A73"/>
    <w:rsid w:val="00CE0048"/>
    <w:rsid w:val="00CE031E"/>
    <w:rsid w:val="00CE1210"/>
    <w:rsid w:val="00CE2C45"/>
    <w:rsid w:val="00CE61C7"/>
    <w:rsid w:val="00CE62EE"/>
    <w:rsid w:val="00CE72BA"/>
    <w:rsid w:val="00CE7314"/>
    <w:rsid w:val="00CE75EF"/>
    <w:rsid w:val="00CF2280"/>
    <w:rsid w:val="00CF2BE7"/>
    <w:rsid w:val="00CF353D"/>
    <w:rsid w:val="00CF3576"/>
    <w:rsid w:val="00CF48FE"/>
    <w:rsid w:val="00CF724A"/>
    <w:rsid w:val="00D0227E"/>
    <w:rsid w:val="00D052A1"/>
    <w:rsid w:val="00D0597B"/>
    <w:rsid w:val="00D0799E"/>
    <w:rsid w:val="00D1138F"/>
    <w:rsid w:val="00D1209E"/>
    <w:rsid w:val="00D14154"/>
    <w:rsid w:val="00D14270"/>
    <w:rsid w:val="00D159E7"/>
    <w:rsid w:val="00D15E35"/>
    <w:rsid w:val="00D16343"/>
    <w:rsid w:val="00D174A4"/>
    <w:rsid w:val="00D177E6"/>
    <w:rsid w:val="00D202FA"/>
    <w:rsid w:val="00D237DA"/>
    <w:rsid w:val="00D2518B"/>
    <w:rsid w:val="00D25BDE"/>
    <w:rsid w:val="00D307F3"/>
    <w:rsid w:val="00D309C1"/>
    <w:rsid w:val="00D31497"/>
    <w:rsid w:val="00D32C64"/>
    <w:rsid w:val="00D33AA1"/>
    <w:rsid w:val="00D3449C"/>
    <w:rsid w:val="00D34DEB"/>
    <w:rsid w:val="00D360C7"/>
    <w:rsid w:val="00D366D5"/>
    <w:rsid w:val="00D402F2"/>
    <w:rsid w:val="00D4062D"/>
    <w:rsid w:val="00D427E8"/>
    <w:rsid w:val="00D44D2F"/>
    <w:rsid w:val="00D452CD"/>
    <w:rsid w:val="00D46377"/>
    <w:rsid w:val="00D46D65"/>
    <w:rsid w:val="00D473F4"/>
    <w:rsid w:val="00D5526D"/>
    <w:rsid w:val="00D552D7"/>
    <w:rsid w:val="00D56227"/>
    <w:rsid w:val="00D5797C"/>
    <w:rsid w:val="00D6218D"/>
    <w:rsid w:val="00D6261F"/>
    <w:rsid w:val="00D62A8E"/>
    <w:rsid w:val="00D637FF"/>
    <w:rsid w:val="00D63BEC"/>
    <w:rsid w:val="00D65010"/>
    <w:rsid w:val="00D656F8"/>
    <w:rsid w:val="00D678BC"/>
    <w:rsid w:val="00D7088F"/>
    <w:rsid w:val="00D72B74"/>
    <w:rsid w:val="00D747BA"/>
    <w:rsid w:val="00D7513A"/>
    <w:rsid w:val="00D75739"/>
    <w:rsid w:val="00D7654D"/>
    <w:rsid w:val="00D7742F"/>
    <w:rsid w:val="00D8253B"/>
    <w:rsid w:val="00D97C55"/>
    <w:rsid w:val="00DA09CA"/>
    <w:rsid w:val="00DA156F"/>
    <w:rsid w:val="00DA1C92"/>
    <w:rsid w:val="00DA68C7"/>
    <w:rsid w:val="00DA7CAC"/>
    <w:rsid w:val="00DA7F6E"/>
    <w:rsid w:val="00DB06CF"/>
    <w:rsid w:val="00DB4616"/>
    <w:rsid w:val="00DB50A6"/>
    <w:rsid w:val="00DB5E56"/>
    <w:rsid w:val="00DB62B4"/>
    <w:rsid w:val="00DB7FDA"/>
    <w:rsid w:val="00DC3412"/>
    <w:rsid w:val="00DC637E"/>
    <w:rsid w:val="00DD0D3E"/>
    <w:rsid w:val="00DD1D3A"/>
    <w:rsid w:val="00DD2335"/>
    <w:rsid w:val="00DD24CC"/>
    <w:rsid w:val="00DD4501"/>
    <w:rsid w:val="00DE0402"/>
    <w:rsid w:val="00DE04A4"/>
    <w:rsid w:val="00DE111F"/>
    <w:rsid w:val="00DE1F7E"/>
    <w:rsid w:val="00DE628A"/>
    <w:rsid w:val="00DE71CD"/>
    <w:rsid w:val="00DE744F"/>
    <w:rsid w:val="00DE7A19"/>
    <w:rsid w:val="00DF713A"/>
    <w:rsid w:val="00DF7BB1"/>
    <w:rsid w:val="00E01CE3"/>
    <w:rsid w:val="00E01E2C"/>
    <w:rsid w:val="00E04CBF"/>
    <w:rsid w:val="00E04E55"/>
    <w:rsid w:val="00E120C2"/>
    <w:rsid w:val="00E155B7"/>
    <w:rsid w:val="00E16128"/>
    <w:rsid w:val="00E16524"/>
    <w:rsid w:val="00E16540"/>
    <w:rsid w:val="00E165B7"/>
    <w:rsid w:val="00E173E9"/>
    <w:rsid w:val="00E20F12"/>
    <w:rsid w:val="00E2116D"/>
    <w:rsid w:val="00E217D6"/>
    <w:rsid w:val="00E24403"/>
    <w:rsid w:val="00E24626"/>
    <w:rsid w:val="00E26C98"/>
    <w:rsid w:val="00E26DD4"/>
    <w:rsid w:val="00E3217D"/>
    <w:rsid w:val="00E323F8"/>
    <w:rsid w:val="00E332FF"/>
    <w:rsid w:val="00E336E4"/>
    <w:rsid w:val="00E3415F"/>
    <w:rsid w:val="00E34DD2"/>
    <w:rsid w:val="00E36D15"/>
    <w:rsid w:val="00E42F5C"/>
    <w:rsid w:val="00E42FFF"/>
    <w:rsid w:val="00E47EC6"/>
    <w:rsid w:val="00E5058C"/>
    <w:rsid w:val="00E51724"/>
    <w:rsid w:val="00E52D75"/>
    <w:rsid w:val="00E54B9C"/>
    <w:rsid w:val="00E54D20"/>
    <w:rsid w:val="00E5783E"/>
    <w:rsid w:val="00E57EB8"/>
    <w:rsid w:val="00E612B5"/>
    <w:rsid w:val="00E620DB"/>
    <w:rsid w:val="00E64ADA"/>
    <w:rsid w:val="00E64AF6"/>
    <w:rsid w:val="00E66A94"/>
    <w:rsid w:val="00E7010C"/>
    <w:rsid w:val="00E74B2E"/>
    <w:rsid w:val="00E75554"/>
    <w:rsid w:val="00E75747"/>
    <w:rsid w:val="00E77892"/>
    <w:rsid w:val="00E80BF7"/>
    <w:rsid w:val="00E82AC1"/>
    <w:rsid w:val="00E8778D"/>
    <w:rsid w:val="00E90F8A"/>
    <w:rsid w:val="00E915D8"/>
    <w:rsid w:val="00E923B3"/>
    <w:rsid w:val="00E94B89"/>
    <w:rsid w:val="00E94C29"/>
    <w:rsid w:val="00E958AC"/>
    <w:rsid w:val="00E9729B"/>
    <w:rsid w:val="00E974AA"/>
    <w:rsid w:val="00EA1653"/>
    <w:rsid w:val="00EA2768"/>
    <w:rsid w:val="00EA3152"/>
    <w:rsid w:val="00EA530B"/>
    <w:rsid w:val="00EA546A"/>
    <w:rsid w:val="00EA626C"/>
    <w:rsid w:val="00EA78F8"/>
    <w:rsid w:val="00EB0854"/>
    <w:rsid w:val="00EB1889"/>
    <w:rsid w:val="00EB1BE9"/>
    <w:rsid w:val="00EB2FC2"/>
    <w:rsid w:val="00EB5A61"/>
    <w:rsid w:val="00EC1430"/>
    <w:rsid w:val="00EC2BD0"/>
    <w:rsid w:val="00EC5039"/>
    <w:rsid w:val="00EC56B0"/>
    <w:rsid w:val="00ED0262"/>
    <w:rsid w:val="00ED50AF"/>
    <w:rsid w:val="00ED7CA9"/>
    <w:rsid w:val="00ED7FAB"/>
    <w:rsid w:val="00EE0EF8"/>
    <w:rsid w:val="00EE236E"/>
    <w:rsid w:val="00EE2383"/>
    <w:rsid w:val="00EE30CA"/>
    <w:rsid w:val="00EE67C8"/>
    <w:rsid w:val="00EF1718"/>
    <w:rsid w:val="00EF2496"/>
    <w:rsid w:val="00EF3066"/>
    <w:rsid w:val="00EF39F2"/>
    <w:rsid w:val="00EF5B68"/>
    <w:rsid w:val="00EF7103"/>
    <w:rsid w:val="00F01D80"/>
    <w:rsid w:val="00F0285D"/>
    <w:rsid w:val="00F053CE"/>
    <w:rsid w:val="00F05B7B"/>
    <w:rsid w:val="00F100F2"/>
    <w:rsid w:val="00F11057"/>
    <w:rsid w:val="00F1715D"/>
    <w:rsid w:val="00F177A2"/>
    <w:rsid w:val="00F23ED0"/>
    <w:rsid w:val="00F2405E"/>
    <w:rsid w:val="00F2613C"/>
    <w:rsid w:val="00F3189B"/>
    <w:rsid w:val="00F31F53"/>
    <w:rsid w:val="00F323F0"/>
    <w:rsid w:val="00F32E3A"/>
    <w:rsid w:val="00F35F38"/>
    <w:rsid w:val="00F365CD"/>
    <w:rsid w:val="00F41772"/>
    <w:rsid w:val="00F42A60"/>
    <w:rsid w:val="00F434CC"/>
    <w:rsid w:val="00F441A6"/>
    <w:rsid w:val="00F4520C"/>
    <w:rsid w:val="00F46080"/>
    <w:rsid w:val="00F461AA"/>
    <w:rsid w:val="00F50C9B"/>
    <w:rsid w:val="00F51067"/>
    <w:rsid w:val="00F5127E"/>
    <w:rsid w:val="00F51293"/>
    <w:rsid w:val="00F530DF"/>
    <w:rsid w:val="00F54C36"/>
    <w:rsid w:val="00F619DA"/>
    <w:rsid w:val="00F65CA9"/>
    <w:rsid w:val="00F71F53"/>
    <w:rsid w:val="00F73DCF"/>
    <w:rsid w:val="00F75007"/>
    <w:rsid w:val="00F772FA"/>
    <w:rsid w:val="00F775E3"/>
    <w:rsid w:val="00F77B30"/>
    <w:rsid w:val="00F82E6F"/>
    <w:rsid w:val="00F83900"/>
    <w:rsid w:val="00F849A9"/>
    <w:rsid w:val="00F84E0F"/>
    <w:rsid w:val="00F8621B"/>
    <w:rsid w:val="00F863FB"/>
    <w:rsid w:val="00F87343"/>
    <w:rsid w:val="00F9006B"/>
    <w:rsid w:val="00F909F6"/>
    <w:rsid w:val="00F91195"/>
    <w:rsid w:val="00F974A3"/>
    <w:rsid w:val="00FA2923"/>
    <w:rsid w:val="00FA4124"/>
    <w:rsid w:val="00FA727B"/>
    <w:rsid w:val="00FB3C51"/>
    <w:rsid w:val="00FB54AA"/>
    <w:rsid w:val="00FB5EBC"/>
    <w:rsid w:val="00FB7858"/>
    <w:rsid w:val="00FC0E51"/>
    <w:rsid w:val="00FC123B"/>
    <w:rsid w:val="00FC4291"/>
    <w:rsid w:val="00FC6D06"/>
    <w:rsid w:val="00FD073F"/>
    <w:rsid w:val="00FD091B"/>
    <w:rsid w:val="00FD0FA4"/>
    <w:rsid w:val="00FD1C24"/>
    <w:rsid w:val="00FD5932"/>
    <w:rsid w:val="00FD644E"/>
    <w:rsid w:val="00FD72D8"/>
    <w:rsid w:val="00FD75E3"/>
    <w:rsid w:val="00FD7E5A"/>
    <w:rsid w:val="00FE0AE4"/>
    <w:rsid w:val="00FE1BF6"/>
    <w:rsid w:val="00FE36CB"/>
    <w:rsid w:val="00FE748F"/>
    <w:rsid w:val="00FE78F9"/>
    <w:rsid w:val="00FF1DD0"/>
    <w:rsid w:val="00FF225C"/>
    <w:rsid w:val="00FF4AB8"/>
    <w:rsid w:val="00FF582D"/>
    <w:rsid w:val="00FF7FF0"/>
    <w:rsid w:val="0106023E"/>
    <w:rsid w:val="013F2861"/>
    <w:rsid w:val="01717373"/>
    <w:rsid w:val="017249D0"/>
    <w:rsid w:val="021A747F"/>
    <w:rsid w:val="0271514F"/>
    <w:rsid w:val="02B22F87"/>
    <w:rsid w:val="02C768BC"/>
    <w:rsid w:val="0308388F"/>
    <w:rsid w:val="033C47E8"/>
    <w:rsid w:val="036D6C97"/>
    <w:rsid w:val="03D260B9"/>
    <w:rsid w:val="04232F2C"/>
    <w:rsid w:val="042F0A35"/>
    <w:rsid w:val="04363629"/>
    <w:rsid w:val="0466066F"/>
    <w:rsid w:val="048340F7"/>
    <w:rsid w:val="04C849CE"/>
    <w:rsid w:val="05463649"/>
    <w:rsid w:val="05780EFD"/>
    <w:rsid w:val="05C80715"/>
    <w:rsid w:val="06954708"/>
    <w:rsid w:val="06AB15AA"/>
    <w:rsid w:val="06EA357F"/>
    <w:rsid w:val="06F01EC6"/>
    <w:rsid w:val="06FD74AE"/>
    <w:rsid w:val="070A360F"/>
    <w:rsid w:val="07144944"/>
    <w:rsid w:val="072A0E40"/>
    <w:rsid w:val="079201B9"/>
    <w:rsid w:val="07D14AF2"/>
    <w:rsid w:val="07DD298B"/>
    <w:rsid w:val="08146FDA"/>
    <w:rsid w:val="08425E33"/>
    <w:rsid w:val="08471721"/>
    <w:rsid w:val="085D6939"/>
    <w:rsid w:val="09980D15"/>
    <w:rsid w:val="09FF6848"/>
    <w:rsid w:val="0A276496"/>
    <w:rsid w:val="0A552ECF"/>
    <w:rsid w:val="0A7B4D92"/>
    <w:rsid w:val="0AAF3BB3"/>
    <w:rsid w:val="0B5B4717"/>
    <w:rsid w:val="0B7E6259"/>
    <w:rsid w:val="0C4A1D32"/>
    <w:rsid w:val="0C6C4FBA"/>
    <w:rsid w:val="0C6C726C"/>
    <w:rsid w:val="0C9B1E45"/>
    <w:rsid w:val="0CC174EF"/>
    <w:rsid w:val="0CF7305B"/>
    <w:rsid w:val="0D01150C"/>
    <w:rsid w:val="0D95744E"/>
    <w:rsid w:val="0DE41091"/>
    <w:rsid w:val="0E5A3584"/>
    <w:rsid w:val="0F050454"/>
    <w:rsid w:val="0F17000A"/>
    <w:rsid w:val="0F427149"/>
    <w:rsid w:val="0FDA06FB"/>
    <w:rsid w:val="0FFB429C"/>
    <w:rsid w:val="105440B3"/>
    <w:rsid w:val="107829DC"/>
    <w:rsid w:val="10846FEA"/>
    <w:rsid w:val="10866CA4"/>
    <w:rsid w:val="10CE6706"/>
    <w:rsid w:val="11522841"/>
    <w:rsid w:val="11AA3641"/>
    <w:rsid w:val="12291972"/>
    <w:rsid w:val="123A183C"/>
    <w:rsid w:val="12563ACA"/>
    <w:rsid w:val="12C8661E"/>
    <w:rsid w:val="12F96B3B"/>
    <w:rsid w:val="134F6B18"/>
    <w:rsid w:val="137F5B8F"/>
    <w:rsid w:val="13B27115"/>
    <w:rsid w:val="140E3022"/>
    <w:rsid w:val="14653EAD"/>
    <w:rsid w:val="146C4436"/>
    <w:rsid w:val="14FD0F26"/>
    <w:rsid w:val="15004471"/>
    <w:rsid w:val="1509450A"/>
    <w:rsid w:val="15297958"/>
    <w:rsid w:val="152F509C"/>
    <w:rsid w:val="154A6385"/>
    <w:rsid w:val="155328C9"/>
    <w:rsid w:val="15591EFA"/>
    <w:rsid w:val="155E23D0"/>
    <w:rsid w:val="156522AE"/>
    <w:rsid w:val="1606671E"/>
    <w:rsid w:val="160755EB"/>
    <w:rsid w:val="16461734"/>
    <w:rsid w:val="164838AD"/>
    <w:rsid w:val="165B56A4"/>
    <w:rsid w:val="16DE41D5"/>
    <w:rsid w:val="16F27641"/>
    <w:rsid w:val="17031D86"/>
    <w:rsid w:val="175E35A1"/>
    <w:rsid w:val="177562B6"/>
    <w:rsid w:val="17941FC4"/>
    <w:rsid w:val="179F33CD"/>
    <w:rsid w:val="17E2071D"/>
    <w:rsid w:val="180B651E"/>
    <w:rsid w:val="18217BB2"/>
    <w:rsid w:val="1826293C"/>
    <w:rsid w:val="191D1425"/>
    <w:rsid w:val="1932540E"/>
    <w:rsid w:val="193A60E0"/>
    <w:rsid w:val="19723FF7"/>
    <w:rsid w:val="199B0CB2"/>
    <w:rsid w:val="19F865FB"/>
    <w:rsid w:val="1A082A0D"/>
    <w:rsid w:val="1A265019"/>
    <w:rsid w:val="1A2A38C6"/>
    <w:rsid w:val="1A544D7C"/>
    <w:rsid w:val="1AE70AF9"/>
    <w:rsid w:val="1AEE2B8A"/>
    <w:rsid w:val="1B072A82"/>
    <w:rsid w:val="1B0A122A"/>
    <w:rsid w:val="1BB4003C"/>
    <w:rsid w:val="1C0566AC"/>
    <w:rsid w:val="1C1F61F0"/>
    <w:rsid w:val="1C8D59D5"/>
    <w:rsid w:val="1CA94F85"/>
    <w:rsid w:val="1CD43BF9"/>
    <w:rsid w:val="1CDA2A18"/>
    <w:rsid w:val="1D3325C9"/>
    <w:rsid w:val="1D7C0020"/>
    <w:rsid w:val="1D953760"/>
    <w:rsid w:val="1DB576A3"/>
    <w:rsid w:val="1DEF6A1F"/>
    <w:rsid w:val="1E561526"/>
    <w:rsid w:val="1EA25365"/>
    <w:rsid w:val="1EE52F43"/>
    <w:rsid w:val="1F12112B"/>
    <w:rsid w:val="1F313814"/>
    <w:rsid w:val="1F9D29D4"/>
    <w:rsid w:val="1FCE4598"/>
    <w:rsid w:val="20730EA9"/>
    <w:rsid w:val="20F03C95"/>
    <w:rsid w:val="21304759"/>
    <w:rsid w:val="215F4774"/>
    <w:rsid w:val="21966E69"/>
    <w:rsid w:val="21D87D59"/>
    <w:rsid w:val="21EE33EB"/>
    <w:rsid w:val="22B65722"/>
    <w:rsid w:val="230A6E8E"/>
    <w:rsid w:val="2349556D"/>
    <w:rsid w:val="23596592"/>
    <w:rsid w:val="236612C4"/>
    <w:rsid w:val="23DE42D4"/>
    <w:rsid w:val="244F592B"/>
    <w:rsid w:val="247A14E6"/>
    <w:rsid w:val="2497295A"/>
    <w:rsid w:val="249A0BC3"/>
    <w:rsid w:val="24A10654"/>
    <w:rsid w:val="24FA5004"/>
    <w:rsid w:val="24FC0DB2"/>
    <w:rsid w:val="25123838"/>
    <w:rsid w:val="25E55BB0"/>
    <w:rsid w:val="2694638A"/>
    <w:rsid w:val="26B07612"/>
    <w:rsid w:val="26C21919"/>
    <w:rsid w:val="26D7548F"/>
    <w:rsid w:val="2720728F"/>
    <w:rsid w:val="27463E8C"/>
    <w:rsid w:val="27827742"/>
    <w:rsid w:val="278F48F8"/>
    <w:rsid w:val="27DE4AA2"/>
    <w:rsid w:val="28154788"/>
    <w:rsid w:val="283541F6"/>
    <w:rsid w:val="284A6575"/>
    <w:rsid w:val="287D5628"/>
    <w:rsid w:val="29780549"/>
    <w:rsid w:val="2988538E"/>
    <w:rsid w:val="29C3762B"/>
    <w:rsid w:val="29E21295"/>
    <w:rsid w:val="29E36B58"/>
    <w:rsid w:val="2A130D10"/>
    <w:rsid w:val="2A21600C"/>
    <w:rsid w:val="2A587CA1"/>
    <w:rsid w:val="2A5E7F31"/>
    <w:rsid w:val="2A7B0A65"/>
    <w:rsid w:val="2A7B3884"/>
    <w:rsid w:val="2ACB3BC0"/>
    <w:rsid w:val="2B27072F"/>
    <w:rsid w:val="2BE06147"/>
    <w:rsid w:val="2C4D5C92"/>
    <w:rsid w:val="2C4E486E"/>
    <w:rsid w:val="2C7B4AA5"/>
    <w:rsid w:val="2CDE7FAB"/>
    <w:rsid w:val="2CEE53FA"/>
    <w:rsid w:val="2CF80353"/>
    <w:rsid w:val="2D087979"/>
    <w:rsid w:val="2D2B29EA"/>
    <w:rsid w:val="2D793F66"/>
    <w:rsid w:val="2D814B55"/>
    <w:rsid w:val="2DA521E1"/>
    <w:rsid w:val="2DA77908"/>
    <w:rsid w:val="2DAB294D"/>
    <w:rsid w:val="2E58594D"/>
    <w:rsid w:val="2E755BCB"/>
    <w:rsid w:val="2E956C35"/>
    <w:rsid w:val="2F1E214E"/>
    <w:rsid w:val="2F5B2E15"/>
    <w:rsid w:val="2F5F5606"/>
    <w:rsid w:val="2F941951"/>
    <w:rsid w:val="2FA27531"/>
    <w:rsid w:val="2FCC10B4"/>
    <w:rsid w:val="30821E5F"/>
    <w:rsid w:val="30FD2928"/>
    <w:rsid w:val="31414B4C"/>
    <w:rsid w:val="315D2D2B"/>
    <w:rsid w:val="316542EA"/>
    <w:rsid w:val="31DD3402"/>
    <w:rsid w:val="31F50069"/>
    <w:rsid w:val="32217E22"/>
    <w:rsid w:val="3223600A"/>
    <w:rsid w:val="322962AC"/>
    <w:rsid w:val="323418CF"/>
    <w:rsid w:val="32592E07"/>
    <w:rsid w:val="325B0806"/>
    <w:rsid w:val="32994F3D"/>
    <w:rsid w:val="32E2266C"/>
    <w:rsid w:val="32EE15E8"/>
    <w:rsid w:val="330D26D3"/>
    <w:rsid w:val="33CC2C7E"/>
    <w:rsid w:val="33D22928"/>
    <w:rsid w:val="33F97473"/>
    <w:rsid w:val="34030E1D"/>
    <w:rsid w:val="341320E1"/>
    <w:rsid w:val="34134D39"/>
    <w:rsid w:val="34157EB0"/>
    <w:rsid w:val="342B7191"/>
    <w:rsid w:val="344E7CF9"/>
    <w:rsid w:val="346E6433"/>
    <w:rsid w:val="34B36A9B"/>
    <w:rsid w:val="353D49D4"/>
    <w:rsid w:val="35415DEB"/>
    <w:rsid w:val="3548498D"/>
    <w:rsid w:val="3557615E"/>
    <w:rsid w:val="358539EA"/>
    <w:rsid w:val="35B25CA7"/>
    <w:rsid w:val="35BA69C3"/>
    <w:rsid w:val="35E10955"/>
    <w:rsid w:val="365B410F"/>
    <w:rsid w:val="36735DE7"/>
    <w:rsid w:val="36B0531B"/>
    <w:rsid w:val="36C02003"/>
    <w:rsid w:val="36D061F1"/>
    <w:rsid w:val="36EB6539"/>
    <w:rsid w:val="36F07C13"/>
    <w:rsid w:val="36F752F1"/>
    <w:rsid w:val="370D3C0A"/>
    <w:rsid w:val="371D261A"/>
    <w:rsid w:val="37817490"/>
    <w:rsid w:val="37900AE9"/>
    <w:rsid w:val="379F687A"/>
    <w:rsid w:val="385340CB"/>
    <w:rsid w:val="39694C56"/>
    <w:rsid w:val="398B0218"/>
    <w:rsid w:val="39C71798"/>
    <w:rsid w:val="39D001AA"/>
    <w:rsid w:val="3A5601EE"/>
    <w:rsid w:val="3A754AD8"/>
    <w:rsid w:val="3ACC6895"/>
    <w:rsid w:val="3B1B28E3"/>
    <w:rsid w:val="3B404422"/>
    <w:rsid w:val="3B531B40"/>
    <w:rsid w:val="3B723908"/>
    <w:rsid w:val="3B8E09A2"/>
    <w:rsid w:val="3B8F3DBD"/>
    <w:rsid w:val="3BF86E16"/>
    <w:rsid w:val="3C0E23FB"/>
    <w:rsid w:val="3C251C35"/>
    <w:rsid w:val="3C5A5F10"/>
    <w:rsid w:val="3C7B7B35"/>
    <w:rsid w:val="3C802235"/>
    <w:rsid w:val="3CDE59F0"/>
    <w:rsid w:val="3CEF5BAB"/>
    <w:rsid w:val="3CF9117E"/>
    <w:rsid w:val="3D382C98"/>
    <w:rsid w:val="3D990363"/>
    <w:rsid w:val="3DCA2B0E"/>
    <w:rsid w:val="3DF75806"/>
    <w:rsid w:val="3E3E63D9"/>
    <w:rsid w:val="3E3F7667"/>
    <w:rsid w:val="3E9670FA"/>
    <w:rsid w:val="3ED77E5D"/>
    <w:rsid w:val="3EED5B30"/>
    <w:rsid w:val="3F2D4F83"/>
    <w:rsid w:val="3F99266F"/>
    <w:rsid w:val="3FB64299"/>
    <w:rsid w:val="3FBD6D20"/>
    <w:rsid w:val="3FC3313D"/>
    <w:rsid w:val="40483F3A"/>
    <w:rsid w:val="408A0234"/>
    <w:rsid w:val="41114372"/>
    <w:rsid w:val="418510D0"/>
    <w:rsid w:val="41F948F3"/>
    <w:rsid w:val="42142829"/>
    <w:rsid w:val="42526431"/>
    <w:rsid w:val="425E3C8A"/>
    <w:rsid w:val="427E37DF"/>
    <w:rsid w:val="42844435"/>
    <w:rsid w:val="42DE513D"/>
    <w:rsid w:val="42F10CB6"/>
    <w:rsid w:val="431A2BFF"/>
    <w:rsid w:val="43A93F9F"/>
    <w:rsid w:val="43AB03ED"/>
    <w:rsid w:val="43CB3D36"/>
    <w:rsid w:val="44B65B3D"/>
    <w:rsid w:val="44F50EE3"/>
    <w:rsid w:val="45055B88"/>
    <w:rsid w:val="4603707E"/>
    <w:rsid w:val="46D63994"/>
    <w:rsid w:val="47260E82"/>
    <w:rsid w:val="47567133"/>
    <w:rsid w:val="47767B6B"/>
    <w:rsid w:val="479F01BB"/>
    <w:rsid w:val="47C74FEF"/>
    <w:rsid w:val="48200102"/>
    <w:rsid w:val="485732A4"/>
    <w:rsid w:val="486017D3"/>
    <w:rsid w:val="4888396C"/>
    <w:rsid w:val="48E0406D"/>
    <w:rsid w:val="49027103"/>
    <w:rsid w:val="49D14180"/>
    <w:rsid w:val="4A2D692F"/>
    <w:rsid w:val="4A5E3D67"/>
    <w:rsid w:val="4A625F93"/>
    <w:rsid w:val="4A876CBD"/>
    <w:rsid w:val="4AB46D53"/>
    <w:rsid w:val="4BAA34B0"/>
    <w:rsid w:val="4BBC5960"/>
    <w:rsid w:val="4BE0505F"/>
    <w:rsid w:val="4BEA6F45"/>
    <w:rsid w:val="4C373BD3"/>
    <w:rsid w:val="4C5F445F"/>
    <w:rsid w:val="4C604365"/>
    <w:rsid w:val="4CCD12BC"/>
    <w:rsid w:val="4D331EF0"/>
    <w:rsid w:val="4D575673"/>
    <w:rsid w:val="4D6F5277"/>
    <w:rsid w:val="4E3F5ED9"/>
    <w:rsid w:val="4E5D254E"/>
    <w:rsid w:val="4E8D1D7E"/>
    <w:rsid w:val="4E9E7F42"/>
    <w:rsid w:val="4ED07E64"/>
    <w:rsid w:val="50222352"/>
    <w:rsid w:val="50291810"/>
    <w:rsid w:val="503269A8"/>
    <w:rsid w:val="50550199"/>
    <w:rsid w:val="50CF541E"/>
    <w:rsid w:val="514E793F"/>
    <w:rsid w:val="515374DF"/>
    <w:rsid w:val="516D0FCF"/>
    <w:rsid w:val="517B52C8"/>
    <w:rsid w:val="51872EE7"/>
    <w:rsid w:val="51A37301"/>
    <w:rsid w:val="51E20C72"/>
    <w:rsid w:val="523356A8"/>
    <w:rsid w:val="52650831"/>
    <w:rsid w:val="52841930"/>
    <w:rsid w:val="52995D3B"/>
    <w:rsid w:val="529A29D2"/>
    <w:rsid w:val="536B015E"/>
    <w:rsid w:val="53FF3018"/>
    <w:rsid w:val="548728FE"/>
    <w:rsid w:val="54FF4F1C"/>
    <w:rsid w:val="554B382F"/>
    <w:rsid w:val="556D5456"/>
    <w:rsid w:val="557E2C31"/>
    <w:rsid w:val="55996ECB"/>
    <w:rsid w:val="55B30F6A"/>
    <w:rsid w:val="55EE4BE2"/>
    <w:rsid w:val="563D1E93"/>
    <w:rsid w:val="564C0F86"/>
    <w:rsid w:val="56B5560D"/>
    <w:rsid w:val="576C67CE"/>
    <w:rsid w:val="57AD7902"/>
    <w:rsid w:val="584F37E9"/>
    <w:rsid w:val="596A402B"/>
    <w:rsid w:val="59A87546"/>
    <w:rsid w:val="59AC7077"/>
    <w:rsid w:val="59BF3807"/>
    <w:rsid w:val="59C15076"/>
    <w:rsid w:val="59CB3E3F"/>
    <w:rsid w:val="59E057AA"/>
    <w:rsid w:val="5A3473DE"/>
    <w:rsid w:val="5A4354C5"/>
    <w:rsid w:val="5A4D755A"/>
    <w:rsid w:val="5ABB7B8E"/>
    <w:rsid w:val="5B9D465E"/>
    <w:rsid w:val="5BAB6355"/>
    <w:rsid w:val="5BCE1320"/>
    <w:rsid w:val="5BE10A82"/>
    <w:rsid w:val="5C1E4041"/>
    <w:rsid w:val="5CAC5EA6"/>
    <w:rsid w:val="5D3879AB"/>
    <w:rsid w:val="5D8558AE"/>
    <w:rsid w:val="5E502F8C"/>
    <w:rsid w:val="5E8049EE"/>
    <w:rsid w:val="5EF71AF0"/>
    <w:rsid w:val="5F2E32E7"/>
    <w:rsid w:val="5F6F5AB1"/>
    <w:rsid w:val="5F81740C"/>
    <w:rsid w:val="5FA86978"/>
    <w:rsid w:val="5FAA4C54"/>
    <w:rsid w:val="5FFE401F"/>
    <w:rsid w:val="603B5EC7"/>
    <w:rsid w:val="60882530"/>
    <w:rsid w:val="61406BBE"/>
    <w:rsid w:val="61732197"/>
    <w:rsid w:val="61A12D78"/>
    <w:rsid w:val="62261056"/>
    <w:rsid w:val="627B17F2"/>
    <w:rsid w:val="628C6A5A"/>
    <w:rsid w:val="62DA2774"/>
    <w:rsid w:val="632449DA"/>
    <w:rsid w:val="6325348C"/>
    <w:rsid w:val="634977F4"/>
    <w:rsid w:val="63733BAF"/>
    <w:rsid w:val="638D0E7B"/>
    <w:rsid w:val="64464211"/>
    <w:rsid w:val="64530B28"/>
    <w:rsid w:val="64625F60"/>
    <w:rsid w:val="646F7263"/>
    <w:rsid w:val="64B2079A"/>
    <w:rsid w:val="64BF6331"/>
    <w:rsid w:val="65037E74"/>
    <w:rsid w:val="65183FCA"/>
    <w:rsid w:val="651D784C"/>
    <w:rsid w:val="653F18DA"/>
    <w:rsid w:val="65D536C0"/>
    <w:rsid w:val="661575DD"/>
    <w:rsid w:val="66182B46"/>
    <w:rsid w:val="66433AE5"/>
    <w:rsid w:val="668A5A60"/>
    <w:rsid w:val="66F87969"/>
    <w:rsid w:val="67026E1D"/>
    <w:rsid w:val="67144BF7"/>
    <w:rsid w:val="678B2871"/>
    <w:rsid w:val="67BE2A1F"/>
    <w:rsid w:val="67DE0B02"/>
    <w:rsid w:val="67E04115"/>
    <w:rsid w:val="67EA5698"/>
    <w:rsid w:val="68123225"/>
    <w:rsid w:val="69154C26"/>
    <w:rsid w:val="69661B8B"/>
    <w:rsid w:val="69B23E63"/>
    <w:rsid w:val="6A02209C"/>
    <w:rsid w:val="6A1E5591"/>
    <w:rsid w:val="6A203C50"/>
    <w:rsid w:val="6A813CBC"/>
    <w:rsid w:val="6A840872"/>
    <w:rsid w:val="6A9316D0"/>
    <w:rsid w:val="6A9C20D7"/>
    <w:rsid w:val="6AA77369"/>
    <w:rsid w:val="6B771023"/>
    <w:rsid w:val="6BB16C5F"/>
    <w:rsid w:val="6BBC3BAD"/>
    <w:rsid w:val="6BBD156B"/>
    <w:rsid w:val="6BC33ADF"/>
    <w:rsid w:val="6BD34F85"/>
    <w:rsid w:val="6BEE0D1F"/>
    <w:rsid w:val="6C005081"/>
    <w:rsid w:val="6C330FD8"/>
    <w:rsid w:val="6C5A7DB6"/>
    <w:rsid w:val="6C5B7DEE"/>
    <w:rsid w:val="6CAA1C4C"/>
    <w:rsid w:val="6CF36337"/>
    <w:rsid w:val="6D3A2EBD"/>
    <w:rsid w:val="6D423300"/>
    <w:rsid w:val="6D600C2F"/>
    <w:rsid w:val="6DA62675"/>
    <w:rsid w:val="6E3D1499"/>
    <w:rsid w:val="6EA7553A"/>
    <w:rsid w:val="6ECB60F4"/>
    <w:rsid w:val="6EDD655F"/>
    <w:rsid w:val="6EE656F6"/>
    <w:rsid w:val="6F565392"/>
    <w:rsid w:val="6FB86F0A"/>
    <w:rsid w:val="7016561D"/>
    <w:rsid w:val="70170556"/>
    <w:rsid w:val="70547C3A"/>
    <w:rsid w:val="70A96773"/>
    <w:rsid w:val="710D0523"/>
    <w:rsid w:val="713054D1"/>
    <w:rsid w:val="71DC154D"/>
    <w:rsid w:val="72087C8F"/>
    <w:rsid w:val="72115CB9"/>
    <w:rsid w:val="72B24C1C"/>
    <w:rsid w:val="72C33A3F"/>
    <w:rsid w:val="733A14BF"/>
    <w:rsid w:val="7354759A"/>
    <w:rsid w:val="7355040E"/>
    <w:rsid w:val="735C683F"/>
    <w:rsid w:val="73904DAC"/>
    <w:rsid w:val="73B4320D"/>
    <w:rsid w:val="742A6D47"/>
    <w:rsid w:val="74C824E2"/>
    <w:rsid w:val="74D7662F"/>
    <w:rsid w:val="74DC1ED9"/>
    <w:rsid w:val="750A2FA4"/>
    <w:rsid w:val="751941E3"/>
    <w:rsid w:val="75FE26AB"/>
    <w:rsid w:val="76155DAA"/>
    <w:rsid w:val="76537CF5"/>
    <w:rsid w:val="76B22021"/>
    <w:rsid w:val="76BC5F7B"/>
    <w:rsid w:val="76F23708"/>
    <w:rsid w:val="76F7381E"/>
    <w:rsid w:val="779C4443"/>
    <w:rsid w:val="77A11BC3"/>
    <w:rsid w:val="77DD0E93"/>
    <w:rsid w:val="78114B23"/>
    <w:rsid w:val="78207171"/>
    <w:rsid w:val="782360C9"/>
    <w:rsid w:val="78302910"/>
    <w:rsid w:val="78410067"/>
    <w:rsid w:val="7914353E"/>
    <w:rsid w:val="795A69AA"/>
    <w:rsid w:val="7972170F"/>
    <w:rsid w:val="798D5BA9"/>
    <w:rsid w:val="79A15BB8"/>
    <w:rsid w:val="79F81F8F"/>
    <w:rsid w:val="7A316E29"/>
    <w:rsid w:val="7A365CEF"/>
    <w:rsid w:val="7A4F7774"/>
    <w:rsid w:val="7A9D5A21"/>
    <w:rsid w:val="7A9E07C1"/>
    <w:rsid w:val="7A9F3F53"/>
    <w:rsid w:val="7ABC3D32"/>
    <w:rsid w:val="7AFB4C23"/>
    <w:rsid w:val="7B516D29"/>
    <w:rsid w:val="7BD0056C"/>
    <w:rsid w:val="7C05070C"/>
    <w:rsid w:val="7C9F4467"/>
    <w:rsid w:val="7CD80C7E"/>
    <w:rsid w:val="7D2818E0"/>
    <w:rsid w:val="7D811DBB"/>
    <w:rsid w:val="7DF27EB1"/>
    <w:rsid w:val="7DF55C98"/>
    <w:rsid w:val="7E2A6B13"/>
    <w:rsid w:val="7E740153"/>
    <w:rsid w:val="7EB63306"/>
    <w:rsid w:val="7EBC6897"/>
    <w:rsid w:val="7F0C0135"/>
    <w:rsid w:val="7F2B4C9F"/>
    <w:rsid w:val="7F8B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C5B7C0"/>
  <w15:docId w15:val="{78454390-3287-45A3-B6CE-E2F88E86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uiPriority="0" w:unhideWhenUsed="1" w:qFormat="1"/>
    <w:lsdException w:name="footnote text" w:uiPriority="0" w:qFormat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</w:pPr>
    <w:rPr>
      <w:sz w:val="21"/>
      <w:szCs w:val="21"/>
    </w:rPr>
  </w:style>
  <w:style w:type="paragraph" w:styleId="10">
    <w:name w:val="heading 1"/>
    <w:basedOn w:val="a0"/>
    <w:next w:val="a0"/>
    <w:link w:val="11"/>
    <w:uiPriority w:val="99"/>
    <w:qFormat/>
    <w:pPr>
      <w:keepNext/>
      <w:keepLines/>
      <w:numPr>
        <w:numId w:val="1"/>
      </w:numPr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0"/>
    <w:next w:val="a0"/>
    <w:link w:val="20"/>
    <w:uiPriority w:val="99"/>
    <w:unhideWhenUsed/>
    <w:qFormat/>
    <w:pPr>
      <w:keepNext/>
      <w:keepLines/>
      <w:numPr>
        <w:ilvl w:val="1"/>
        <w:numId w:val="1"/>
      </w:numPr>
      <w:outlineLvl w:val="1"/>
    </w:pPr>
    <w:rPr>
      <w:rFonts w:asciiTheme="majorHAnsi" w:hAnsiTheme="majorHAnsi" w:cstheme="majorBidi"/>
      <w:b/>
      <w:bCs/>
      <w:sz w:val="24"/>
      <w:szCs w:val="32"/>
    </w:rPr>
  </w:style>
  <w:style w:type="paragraph" w:styleId="3">
    <w:name w:val="heading 3"/>
    <w:basedOn w:val="a0"/>
    <w:next w:val="a0"/>
    <w:link w:val="30"/>
    <w:uiPriority w:val="99"/>
    <w:unhideWhenUsed/>
    <w:qFormat/>
    <w:pPr>
      <w:keepNext/>
      <w:keepLines/>
      <w:numPr>
        <w:ilvl w:val="2"/>
        <w:numId w:val="1"/>
      </w:numPr>
      <w:outlineLvl w:val="2"/>
    </w:pPr>
    <w:rPr>
      <w:b/>
      <w:bCs/>
      <w:sz w:val="24"/>
      <w:szCs w:val="32"/>
    </w:rPr>
  </w:style>
  <w:style w:type="paragraph" w:styleId="4">
    <w:name w:val="heading 4"/>
    <w:basedOn w:val="a0"/>
    <w:next w:val="a0"/>
    <w:link w:val="40"/>
    <w:uiPriority w:val="99"/>
    <w:unhideWhenUsed/>
    <w:qFormat/>
    <w:pPr>
      <w:keepNext/>
      <w:keepLines/>
      <w:numPr>
        <w:ilvl w:val="3"/>
        <w:numId w:val="1"/>
      </w:numPr>
      <w:outlineLvl w:val="3"/>
    </w:pPr>
    <w:rPr>
      <w:rFonts w:ascii="宋体" w:hAnsi="宋体" w:cstheme="majorBidi"/>
      <w:b/>
      <w:bCs/>
      <w:szCs w:val="28"/>
    </w:rPr>
  </w:style>
  <w:style w:type="paragraph" w:styleId="5">
    <w:name w:val="heading 5"/>
    <w:basedOn w:val="a0"/>
    <w:next w:val="a0"/>
    <w:link w:val="50"/>
    <w:uiPriority w:val="99"/>
    <w:unhideWhenUsed/>
    <w:qFormat/>
    <w:pPr>
      <w:keepNext/>
      <w:keepLines/>
      <w:numPr>
        <w:ilvl w:val="4"/>
        <w:numId w:val="1"/>
      </w:numPr>
      <w:outlineLvl w:val="4"/>
    </w:pPr>
    <w:rPr>
      <w:b/>
      <w:bCs/>
      <w:szCs w:val="28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71">
    <w:name w:val="toc 7"/>
    <w:basedOn w:val="a0"/>
    <w:next w:val="a0"/>
    <w:uiPriority w:val="39"/>
    <w:unhideWhenUsed/>
    <w:qFormat/>
    <w:pPr>
      <w:widowControl w:val="0"/>
      <w:spacing w:line="240" w:lineRule="auto"/>
      <w:ind w:leftChars="1200" w:left="2520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a5">
    <w:name w:val="Normal Indent"/>
    <w:basedOn w:val="a0"/>
    <w:unhideWhenUsed/>
    <w:qFormat/>
    <w:pPr>
      <w:widowControl w:val="0"/>
      <w:spacing w:line="240" w:lineRule="auto"/>
      <w:ind w:firstLineChars="200" w:firstLine="420"/>
      <w:jc w:val="both"/>
    </w:pPr>
    <w:rPr>
      <w:rFonts w:ascii="宋体" w:hAnsi="宋体"/>
      <w:kern w:val="2"/>
      <w:szCs w:val="24"/>
    </w:rPr>
  </w:style>
  <w:style w:type="paragraph" w:styleId="a6">
    <w:name w:val="caption"/>
    <w:basedOn w:val="a0"/>
    <w:next w:val="a0"/>
    <w:qFormat/>
    <w:pPr>
      <w:widowControl w:val="0"/>
      <w:spacing w:line="240" w:lineRule="atLeast"/>
      <w:jc w:val="center"/>
    </w:pPr>
    <w:rPr>
      <w:rFonts w:cs="Arial"/>
      <w:kern w:val="2"/>
    </w:rPr>
  </w:style>
  <w:style w:type="paragraph" w:styleId="a7">
    <w:name w:val="Document Map"/>
    <w:basedOn w:val="a0"/>
    <w:link w:val="a8"/>
    <w:uiPriority w:val="99"/>
    <w:unhideWhenUsed/>
    <w:qFormat/>
    <w:pPr>
      <w:widowControl w:val="0"/>
      <w:spacing w:line="240" w:lineRule="auto"/>
      <w:ind w:firstLineChars="200" w:firstLine="200"/>
      <w:jc w:val="both"/>
    </w:pPr>
    <w:rPr>
      <w:rFonts w:ascii="宋体" w:hAnsi="宋体"/>
      <w:kern w:val="2"/>
      <w:sz w:val="18"/>
      <w:szCs w:val="18"/>
      <w:lang w:val="zh-CN"/>
    </w:rPr>
  </w:style>
  <w:style w:type="paragraph" w:styleId="a9">
    <w:name w:val="annotation text"/>
    <w:basedOn w:val="a0"/>
    <w:link w:val="aa"/>
    <w:unhideWhenUsed/>
    <w:qFormat/>
    <w:pPr>
      <w:spacing w:line="240" w:lineRule="auto"/>
    </w:pPr>
    <w:rPr>
      <w:rFonts w:ascii="宋体" w:hAnsi="宋体" w:cs="宋体"/>
      <w:sz w:val="24"/>
      <w:szCs w:val="24"/>
    </w:rPr>
  </w:style>
  <w:style w:type="paragraph" w:styleId="ab">
    <w:name w:val="Body Text"/>
    <w:basedOn w:val="a0"/>
    <w:link w:val="ac"/>
    <w:uiPriority w:val="99"/>
    <w:semiHidden/>
    <w:unhideWhenUsed/>
    <w:qFormat/>
    <w:pPr>
      <w:spacing w:after="120"/>
    </w:pPr>
  </w:style>
  <w:style w:type="paragraph" w:styleId="ad">
    <w:name w:val="Body Text Indent"/>
    <w:basedOn w:val="a0"/>
    <w:link w:val="ae"/>
    <w:uiPriority w:val="99"/>
    <w:unhideWhenUsed/>
    <w:qFormat/>
    <w:pPr>
      <w:spacing w:after="120" w:line="240" w:lineRule="auto"/>
      <w:ind w:leftChars="200" w:left="420"/>
    </w:pPr>
    <w:rPr>
      <w:rFonts w:ascii="宋体" w:hAnsi="宋体" w:cs="宋体"/>
      <w:sz w:val="24"/>
      <w:szCs w:val="24"/>
    </w:rPr>
  </w:style>
  <w:style w:type="paragraph" w:styleId="51">
    <w:name w:val="toc 5"/>
    <w:basedOn w:val="a0"/>
    <w:next w:val="a0"/>
    <w:uiPriority w:val="39"/>
    <w:unhideWhenUsed/>
    <w:qFormat/>
    <w:pPr>
      <w:widowControl w:val="0"/>
      <w:spacing w:line="240" w:lineRule="auto"/>
      <w:ind w:leftChars="800" w:left="1680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31">
    <w:name w:val="toc 3"/>
    <w:basedOn w:val="a0"/>
    <w:next w:val="a0"/>
    <w:uiPriority w:val="39"/>
    <w:unhideWhenUsed/>
    <w:qFormat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81">
    <w:name w:val="toc 8"/>
    <w:basedOn w:val="a0"/>
    <w:next w:val="a0"/>
    <w:uiPriority w:val="39"/>
    <w:unhideWhenUsed/>
    <w:qFormat/>
    <w:pPr>
      <w:widowControl w:val="0"/>
      <w:spacing w:line="240" w:lineRule="auto"/>
      <w:ind w:leftChars="1400" w:left="2940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af">
    <w:name w:val="Date"/>
    <w:basedOn w:val="a0"/>
    <w:next w:val="a0"/>
    <w:link w:val="21"/>
    <w:qFormat/>
    <w:pPr>
      <w:widowControl w:val="0"/>
      <w:spacing w:line="276" w:lineRule="auto"/>
      <w:ind w:leftChars="2500" w:left="100"/>
      <w:jc w:val="both"/>
    </w:pPr>
    <w:rPr>
      <w:rFonts w:ascii="Courier New" w:eastAsia="仿宋" w:hAnsi="Courier New"/>
      <w:kern w:val="2"/>
      <w:sz w:val="24"/>
      <w:szCs w:val="20"/>
    </w:rPr>
  </w:style>
  <w:style w:type="paragraph" w:styleId="22">
    <w:name w:val="Body Text Indent 2"/>
    <w:basedOn w:val="a0"/>
    <w:link w:val="23"/>
    <w:uiPriority w:val="99"/>
    <w:unhideWhenUsed/>
    <w:qFormat/>
    <w:pPr>
      <w:widowControl w:val="0"/>
      <w:spacing w:before="100" w:beforeAutospacing="1" w:after="120" w:line="480" w:lineRule="auto"/>
      <w:ind w:leftChars="200" w:left="420"/>
      <w:jc w:val="both"/>
    </w:pPr>
    <w:rPr>
      <w:rFonts w:ascii="Calibri" w:hAnsi="Calibri"/>
    </w:rPr>
  </w:style>
  <w:style w:type="paragraph" w:styleId="af0">
    <w:name w:val="Balloon Text"/>
    <w:basedOn w:val="a0"/>
    <w:link w:val="af1"/>
    <w:uiPriority w:val="99"/>
    <w:unhideWhenUsed/>
    <w:qFormat/>
    <w:pPr>
      <w:widowControl w:val="0"/>
      <w:spacing w:line="240" w:lineRule="auto"/>
      <w:ind w:firstLineChars="200" w:firstLine="200"/>
      <w:jc w:val="both"/>
    </w:pPr>
    <w:rPr>
      <w:rFonts w:ascii="宋体" w:hAnsi="宋体"/>
      <w:kern w:val="2"/>
      <w:sz w:val="18"/>
      <w:szCs w:val="18"/>
      <w:lang w:val="zh-CN"/>
    </w:rPr>
  </w:style>
  <w:style w:type="paragraph" w:styleId="af2">
    <w:name w:val="footer"/>
    <w:basedOn w:val="a0"/>
    <w:link w:val="af3"/>
    <w:uiPriority w:val="99"/>
    <w:unhideWhenUsed/>
    <w:qFormat/>
    <w:pPr>
      <w:snapToGrid w:val="0"/>
    </w:pPr>
    <w:rPr>
      <w:sz w:val="18"/>
      <w:szCs w:val="18"/>
    </w:rPr>
  </w:style>
  <w:style w:type="paragraph" w:styleId="af4">
    <w:name w:val="header"/>
    <w:basedOn w:val="a0"/>
    <w:link w:val="af5"/>
    <w:uiPriority w:val="99"/>
    <w:unhideWhenUsed/>
    <w:qFormat/>
    <w:pPr>
      <w:snapToGrid w:val="0"/>
      <w:jc w:val="both"/>
    </w:pPr>
    <w:rPr>
      <w:sz w:val="18"/>
      <w:szCs w:val="18"/>
    </w:rPr>
  </w:style>
  <w:style w:type="paragraph" w:styleId="12">
    <w:name w:val="toc 1"/>
    <w:basedOn w:val="a0"/>
    <w:next w:val="a0"/>
    <w:uiPriority w:val="39"/>
    <w:unhideWhenUsed/>
    <w:qFormat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41">
    <w:name w:val="toc 4"/>
    <w:basedOn w:val="a0"/>
    <w:next w:val="a0"/>
    <w:uiPriority w:val="39"/>
    <w:unhideWhenUsed/>
    <w:qFormat/>
    <w:pPr>
      <w:widowControl w:val="0"/>
      <w:spacing w:line="240" w:lineRule="auto"/>
      <w:ind w:leftChars="600" w:left="1260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af6">
    <w:name w:val="Subtitle"/>
    <w:basedOn w:val="a0"/>
    <w:next w:val="a0"/>
    <w:link w:val="af7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f8">
    <w:name w:val="footnote text"/>
    <w:basedOn w:val="a0"/>
    <w:link w:val="af9"/>
    <w:qFormat/>
    <w:pPr>
      <w:widowControl w:val="0"/>
      <w:tabs>
        <w:tab w:val="left" w:pos="0"/>
      </w:tabs>
      <w:snapToGrid w:val="0"/>
      <w:spacing w:line="240" w:lineRule="auto"/>
      <w:ind w:firstLineChars="200" w:firstLine="200"/>
    </w:pPr>
    <w:rPr>
      <w:rFonts w:ascii="宋体" w:eastAsia="黑体" w:hAnsi="Calibri"/>
      <w:kern w:val="2"/>
      <w:sz w:val="18"/>
      <w:szCs w:val="18"/>
      <w:lang w:val="zh-CN"/>
    </w:rPr>
  </w:style>
  <w:style w:type="paragraph" w:styleId="61">
    <w:name w:val="toc 6"/>
    <w:basedOn w:val="a0"/>
    <w:next w:val="a0"/>
    <w:uiPriority w:val="39"/>
    <w:unhideWhenUsed/>
    <w:qFormat/>
    <w:pPr>
      <w:widowControl w:val="0"/>
      <w:spacing w:line="240" w:lineRule="auto"/>
      <w:ind w:leftChars="1000" w:left="2100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24">
    <w:name w:val="toc 2"/>
    <w:basedOn w:val="a0"/>
    <w:next w:val="a0"/>
    <w:uiPriority w:val="39"/>
    <w:unhideWhenUsed/>
    <w:qFormat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91">
    <w:name w:val="toc 9"/>
    <w:basedOn w:val="a0"/>
    <w:next w:val="a0"/>
    <w:uiPriority w:val="39"/>
    <w:unhideWhenUsed/>
    <w:qFormat/>
    <w:pPr>
      <w:widowControl w:val="0"/>
      <w:spacing w:line="240" w:lineRule="auto"/>
      <w:ind w:leftChars="1600" w:left="3360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25">
    <w:name w:val="Body Text 2"/>
    <w:basedOn w:val="a0"/>
    <w:link w:val="26"/>
    <w:qFormat/>
    <w:pPr>
      <w:widowControl w:val="0"/>
      <w:spacing w:after="120" w:line="480" w:lineRule="auto"/>
      <w:ind w:firstLineChars="200" w:firstLine="200"/>
      <w:jc w:val="both"/>
    </w:pPr>
    <w:rPr>
      <w:rFonts w:ascii="Calibri" w:hAnsi="Calibri"/>
      <w:kern w:val="2"/>
      <w:szCs w:val="22"/>
    </w:rPr>
  </w:style>
  <w:style w:type="paragraph" w:styleId="HTML">
    <w:name w:val="HTML Preformatted"/>
    <w:basedOn w:val="a0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宋体" w:hAnsi="宋体" w:cs="宋体"/>
      <w:sz w:val="24"/>
      <w:szCs w:val="24"/>
    </w:rPr>
  </w:style>
  <w:style w:type="paragraph" w:styleId="afa">
    <w:name w:val="Normal (Web)"/>
    <w:basedOn w:val="a0"/>
    <w:uiPriority w:val="99"/>
    <w:semiHidden/>
    <w:unhideWhenUsed/>
    <w:qFormat/>
    <w:pPr>
      <w:spacing w:before="100" w:beforeAutospacing="1" w:after="100" w:afterAutospacing="1"/>
    </w:pPr>
    <w:rPr>
      <w:rFonts w:ascii="Arial" w:hAnsi="Arial" w:cs="Arial"/>
    </w:rPr>
  </w:style>
  <w:style w:type="paragraph" w:styleId="afb">
    <w:name w:val="Title"/>
    <w:basedOn w:val="a0"/>
    <w:next w:val="a0"/>
    <w:link w:val="afc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d">
    <w:name w:val="annotation subject"/>
    <w:basedOn w:val="a9"/>
    <w:next w:val="a9"/>
    <w:link w:val="afe"/>
    <w:uiPriority w:val="99"/>
    <w:unhideWhenUsed/>
    <w:qFormat/>
    <w:pPr>
      <w:widowControl w:val="0"/>
      <w:ind w:firstLineChars="200" w:firstLine="200"/>
    </w:pPr>
    <w:rPr>
      <w:rFonts w:cs="Times New Roman"/>
      <w:b/>
      <w:bCs/>
      <w:kern w:val="2"/>
      <w:sz w:val="21"/>
      <w:lang w:val="zh-CN"/>
    </w:rPr>
  </w:style>
  <w:style w:type="paragraph" w:styleId="aff">
    <w:name w:val="Body Text First Indent"/>
    <w:basedOn w:val="ab"/>
    <w:link w:val="13"/>
    <w:qFormat/>
    <w:pPr>
      <w:widowControl w:val="0"/>
      <w:spacing w:line="240" w:lineRule="auto"/>
      <w:ind w:firstLineChars="100" w:firstLine="420"/>
      <w:jc w:val="both"/>
    </w:pPr>
    <w:rPr>
      <w:rFonts w:asciiTheme="minorHAnsi" w:eastAsiaTheme="minorEastAsia" w:hAnsiTheme="minorHAnsi" w:cstheme="minorBidi"/>
      <w:kern w:val="2"/>
      <w:szCs w:val="24"/>
    </w:rPr>
  </w:style>
  <w:style w:type="table" w:styleId="aff0">
    <w:name w:val="Table Grid"/>
    <w:basedOn w:val="a3"/>
    <w:uiPriority w:val="99"/>
    <w:unhideWhenUsed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2"/>
    <w:uiPriority w:val="22"/>
    <w:qFormat/>
    <w:rPr>
      <w:b/>
      <w:bCs/>
    </w:rPr>
  </w:style>
  <w:style w:type="character" w:styleId="aff2">
    <w:name w:val="page number"/>
    <w:basedOn w:val="a2"/>
    <w:qFormat/>
  </w:style>
  <w:style w:type="character" w:styleId="aff3">
    <w:name w:val="Emphasis"/>
    <w:uiPriority w:val="20"/>
    <w:qFormat/>
    <w:rPr>
      <w:i/>
      <w:iCs/>
    </w:rPr>
  </w:style>
  <w:style w:type="character" w:styleId="aff4">
    <w:name w:val="Hyperlink"/>
    <w:basedOn w:val="a2"/>
    <w:uiPriority w:val="99"/>
    <w:unhideWhenUsed/>
    <w:qFormat/>
    <w:rPr>
      <w:color w:val="0563C1" w:themeColor="hyperlink"/>
      <w:u w:val="single"/>
    </w:rPr>
  </w:style>
  <w:style w:type="character" w:styleId="aff5">
    <w:name w:val="annotation reference"/>
    <w:unhideWhenUsed/>
    <w:qFormat/>
    <w:rPr>
      <w:sz w:val="21"/>
      <w:szCs w:val="21"/>
    </w:rPr>
  </w:style>
  <w:style w:type="character" w:customStyle="1" w:styleId="11">
    <w:name w:val="标题 1 字符"/>
    <w:basedOn w:val="a2"/>
    <w:link w:val="10"/>
    <w:uiPriority w:val="99"/>
    <w:qFormat/>
    <w:rPr>
      <w:b/>
      <w:bCs/>
      <w:kern w:val="44"/>
      <w:sz w:val="28"/>
      <w:szCs w:val="44"/>
    </w:rPr>
  </w:style>
  <w:style w:type="character" w:customStyle="1" w:styleId="30">
    <w:name w:val="标题 3 字符"/>
    <w:basedOn w:val="a2"/>
    <w:link w:val="3"/>
    <w:uiPriority w:val="99"/>
    <w:qFormat/>
    <w:rPr>
      <w:b/>
      <w:bCs/>
      <w:sz w:val="24"/>
      <w:szCs w:val="32"/>
    </w:rPr>
  </w:style>
  <w:style w:type="character" w:customStyle="1" w:styleId="20">
    <w:name w:val="标题 2 字符"/>
    <w:basedOn w:val="a2"/>
    <w:link w:val="2"/>
    <w:uiPriority w:val="99"/>
    <w:qFormat/>
    <w:rPr>
      <w:rFonts w:asciiTheme="majorHAnsi" w:hAnsiTheme="majorHAnsi" w:cstheme="majorBidi"/>
      <w:b/>
      <w:bCs/>
      <w:sz w:val="24"/>
      <w:szCs w:val="32"/>
    </w:rPr>
  </w:style>
  <w:style w:type="character" w:customStyle="1" w:styleId="40">
    <w:name w:val="标题 4 字符"/>
    <w:basedOn w:val="a2"/>
    <w:link w:val="4"/>
    <w:uiPriority w:val="99"/>
    <w:qFormat/>
    <w:rPr>
      <w:rFonts w:ascii="宋体" w:hAnsi="宋体" w:cstheme="majorBidi"/>
      <w:b/>
      <w:bCs/>
      <w:sz w:val="21"/>
      <w:szCs w:val="28"/>
    </w:rPr>
  </w:style>
  <w:style w:type="character" w:customStyle="1" w:styleId="50">
    <w:name w:val="标题 5 字符"/>
    <w:basedOn w:val="a2"/>
    <w:link w:val="5"/>
    <w:uiPriority w:val="99"/>
    <w:qFormat/>
    <w:rPr>
      <w:b/>
      <w:bCs/>
      <w:sz w:val="21"/>
      <w:szCs w:val="28"/>
    </w:rPr>
  </w:style>
  <w:style w:type="character" w:customStyle="1" w:styleId="60">
    <w:name w:val="标题 6 字符"/>
    <w:basedOn w:val="a2"/>
    <w:link w:val="6"/>
    <w:uiPriority w:val="9"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2"/>
    <w:link w:val="7"/>
    <w:uiPriority w:val="9"/>
    <w:qFormat/>
    <w:rPr>
      <w:b/>
      <w:bCs/>
      <w:sz w:val="24"/>
      <w:szCs w:val="24"/>
    </w:rPr>
  </w:style>
  <w:style w:type="character" w:customStyle="1" w:styleId="80">
    <w:name w:val="标题 8 字符"/>
    <w:basedOn w:val="a2"/>
    <w:link w:val="8"/>
    <w:uiPriority w:val="9"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2"/>
    <w:link w:val="9"/>
    <w:uiPriority w:val="9"/>
    <w:qFormat/>
    <w:rPr>
      <w:rFonts w:asciiTheme="majorHAnsi" w:eastAsiaTheme="majorEastAsia" w:hAnsiTheme="majorHAnsi" w:cstheme="majorBidi"/>
      <w:sz w:val="21"/>
      <w:szCs w:val="21"/>
    </w:rPr>
  </w:style>
  <w:style w:type="character" w:customStyle="1" w:styleId="a8">
    <w:name w:val="文档结构图 字符"/>
    <w:basedOn w:val="a2"/>
    <w:link w:val="a7"/>
    <w:uiPriority w:val="99"/>
    <w:qFormat/>
    <w:rPr>
      <w:rFonts w:ascii="宋体" w:hAnsi="宋体"/>
      <w:kern w:val="2"/>
      <w:sz w:val="18"/>
      <w:szCs w:val="18"/>
      <w:lang w:val="zh-CN"/>
    </w:rPr>
  </w:style>
  <w:style w:type="character" w:customStyle="1" w:styleId="aa">
    <w:name w:val="批注文字 字符"/>
    <w:basedOn w:val="a2"/>
    <w:link w:val="a9"/>
    <w:qFormat/>
    <w:rPr>
      <w:rFonts w:ascii="宋体" w:hAnsi="宋体" w:cs="宋体"/>
      <w:sz w:val="24"/>
      <w:szCs w:val="24"/>
    </w:rPr>
  </w:style>
  <w:style w:type="character" w:customStyle="1" w:styleId="ae">
    <w:name w:val="正文文本缩进 字符"/>
    <w:basedOn w:val="a2"/>
    <w:link w:val="ad"/>
    <w:uiPriority w:val="99"/>
    <w:qFormat/>
    <w:rPr>
      <w:rFonts w:ascii="宋体" w:hAnsi="宋体" w:cs="宋体"/>
      <w:sz w:val="24"/>
      <w:szCs w:val="24"/>
    </w:rPr>
  </w:style>
  <w:style w:type="character" w:customStyle="1" w:styleId="21">
    <w:name w:val="日期 字符2"/>
    <w:basedOn w:val="a2"/>
    <w:link w:val="af"/>
    <w:qFormat/>
    <w:rPr>
      <w:rFonts w:ascii="Courier New" w:eastAsia="仿宋" w:hAnsi="Courier New"/>
      <w:kern w:val="2"/>
      <w:sz w:val="24"/>
    </w:rPr>
  </w:style>
  <w:style w:type="character" w:customStyle="1" w:styleId="23">
    <w:name w:val="正文文本缩进 2 字符"/>
    <w:basedOn w:val="a2"/>
    <w:link w:val="22"/>
    <w:uiPriority w:val="99"/>
    <w:qFormat/>
    <w:rPr>
      <w:rFonts w:ascii="Calibri" w:eastAsia="宋体" w:hAnsi="Calibri" w:cs="Times New Roman"/>
      <w:kern w:val="0"/>
      <w:szCs w:val="21"/>
    </w:rPr>
  </w:style>
  <w:style w:type="character" w:customStyle="1" w:styleId="af1">
    <w:name w:val="批注框文本 字符"/>
    <w:basedOn w:val="a2"/>
    <w:link w:val="af0"/>
    <w:uiPriority w:val="99"/>
    <w:qFormat/>
    <w:rPr>
      <w:rFonts w:ascii="宋体" w:hAnsi="宋体"/>
      <w:kern w:val="2"/>
      <w:sz w:val="18"/>
      <w:szCs w:val="18"/>
      <w:lang w:val="zh-CN"/>
    </w:rPr>
  </w:style>
  <w:style w:type="character" w:customStyle="1" w:styleId="af3">
    <w:name w:val="页脚 字符"/>
    <w:basedOn w:val="a2"/>
    <w:link w:val="af2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f5">
    <w:name w:val="页眉 字符"/>
    <w:basedOn w:val="a2"/>
    <w:link w:val="af4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f7">
    <w:name w:val="副标题 字符"/>
    <w:basedOn w:val="a2"/>
    <w:link w:val="af6"/>
    <w:uiPriority w:val="11"/>
    <w:qFormat/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9">
    <w:name w:val="脚注文本 字符"/>
    <w:basedOn w:val="a2"/>
    <w:link w:val="af8"/>
    <w:qFormat/>
    <w:rPr>
      <w:rFonts w:ascii="宋体" w:eastAsia="黑体" w:hAnsi="Calibri"/>
      <w:kern w:val="2"/>
      <w:sz w:val="18"/>
      <w:szCs w:val="18"/>
      <w:lang w:val="zh-CN"/>
    </w:rPr>
  </w:style>
  <w:style w:type="character" w:customStyle="1" w:styleId="26">
    <w:name w:val="正文文本 2 字符"/>
    <w:basedOn w:val="a2"/>
    <w:link w:val="25"/>
    <w:qFormat/>
    <w:rPr>
      <w:rFonts w:ascii="Calibri" w:hAnsi="Calibri"/>
      <w:kern w:val="2"/>
      <w:sz w:val="21"/>
      <w:szCs w:val="22"/>
    </w:rPr>
  </w:style>
  <w:style w:type="character" w:customStyle="1" w:styleId="HTML0">
    <w:name w:val="HTML 预设格式 字符"/>
    <w:basedOn w:val="a2"/>
    <w:link w:val="HTML"/>
    <w:uiPriority w:val="99"/>
    <w:qFormat/>
    <w:rPr>
      <w:rFonts w:ascii="宋体" w:hAnsi="宋体" w:cs="宋体"/>
      <w:sz w:val="24"/>
      <w:szCs w:val="24"/>
    </w:rPr>
  </w:style>
  <w:style w:type="character" w:customStyle="1" w:styleId="afc">
    <w:name w:val="标题 字符"/>
    <w:basedOn w:val="a2"/>
    <w:link w:val="afb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e">
    <w:name w:val="批注主题 字符"/>
    <w:basedOn w:val="aa"/>
    <w:link w:val="afd"/>
    <w:uiPriority w:val="99"/>
    <w:qFormat/>
    <w:rPr>
      <w:rFonts w:ascii="宋体" w:hAnsi="宋体" w:cs="宋体"/>
      <w:b/>
      <w:bCs/>
      <w:kern w:val="2"/>
      <w:sz w:val="21"/>
      <w:szCs w:val="24"/>
      <w:lang w:val="zh-CN"/>
    </w:rPr>
  </w:style>
  <w:style w:type="paragraph" w:customStyle="1" w:styleId="aff6">
    <w:name w:val="图片"/>
    <w:basedOn w:val="a0"/>
    <w:next w:val="a0"/>
    <w:qFormat/>
    <w:pPr>
      <w:adjustRightInd w:val="0"/>
      <w:snapToGrid w:val="0"/>
      <w:spacing w:beforeLines="50" w:afterLines="50"/>
      <w:jc w:val="center"/>
      <w:textAlignment w:val="baseline"/>
    </w:pPr>
    <w:rPr>
      <w:rFonts w:ascii="Arial" w:hAnsi="Arial"/>
      <w:sz w:val="28"/>
      <w:szCs w:val="28"/>
    </w:rPr>
  </w:style>
  <w:style w:type="paragraph" w:customStyle="1" w:styleId="TOC1">
    <w:name w:val="TOC 标题1"/>
    <w:basedOn w:val="10"/>
    <w:next w:val="a0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customStyle="1" w:styleId="aff7">
    <w:name w:val="章标题"/>
    <w:basedOn w:val="a0"/>
    <w:next w:val="a0"/>
    <w:qFormat/>
    <w:pPr>
      <w:spacing w:beforeLines="50" w:afterLines="50" w:line="240" w:lineRule="auto"/>
      <w:jc w:val="both"/>
      <w:outlineLvl w:val="1"/>
    </w:pPr>
    <w:rPr>
      <w:rFonts w:ascii="黑体" w:eastAsia="黑体"/>
    </w:rPr>
  </w:style>
  <w:style w:type="paragraph" w:customStyle="1" w:styleId="msonormal0">
    <w:name w:val="msonormal"/>
    <w:basedOn w:val="a0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NewNewNew">
    <w:name w:val="正文文本 New New New"/>
    <w:basedOn w:val="a0"/>
    <w:qFormat/>
    <w:pPr>
      <w:widowControl w:val="0"/>
      <w:spacing w:before="100" w:beforeAutospacing="1" w:after="120"/>
      <w:jc w:val="both"/>
    </w:pPr>
    <w:rPr>
      <w:kern w:val="2"/>
    </w:rPr>
  </w:style>
  <w:style w:type="paragraph" w:customStyle="1" w:styleId="aff8">
    <w:name w:val="正文样式"/>
    <w:basedOn w:val="a0"/>
    <w:qFormat/>
    <w:pPr>
      <w:widowControl w:val="0"/>
      <w:ind w:firstLineChars="200" w:firstLine="480"/>
    </w:pPr>
    <w:rPr>
      <w:rFonts w:ascii="Calibri" w:hAnsi="Calibri"/>
    </w:rPr>
  </w:style>
  <w:style w:type="paragraph" w:customStyle="1" w:styleId="14">
    <w:name w:val="列出段落1"/>
    <w:basedOn w:val="a0"/>
    <w:link w:val="aff9"/>
    <w:qFormat/>
    <w:pPr>
      <w:ind w:firstLineChars="200" w:firstLine="420"/>
    </w:pPr>
    <w:rPr>
      <w:rFonts w:ascii="宋体" w:hAnsi="宋体" w:cs="宋体"/>
    </w:rPr>
  </w:style>
  <w:style w:type="character" w:customStyle="1" w:styleId="aff9">
    <w:name w:val="列表段落 字符"/>
    <w:link w:val="14"/>
    <w:uiPriority w:val="34"/>
    <w:qFormat/>
    <w:locked/>
    <w:rPr>
      <w:rFonts w:ascii="宋体" w:hAnsi="宋体" w:cs="宋体"/>
      <w:sz w:val="21"/>
      <w:szCs w:val="21"/>
    </w:rPr>
  </w:style>
  <w:style w:type="paragraph" w:customStyle="1" w:styleId="15">
    <w:name w:val="正文1"/>
    <w:basedOn w:val="a0"/>
    <w:qFormat/>
    <w:pPr>
      <w:widowControl w:val="0"/>
      <w:adjustRightInd w:val="0"/>
      <w:spacing w:line="312" w:lineRule="atLeast"/>
      <w:jc w:val="both"/>
      <w:textAlignment w:val="baseline"/>
    </w:pPr>
    <w:rPr>
      <w:rFonts w:ascii="宋体"/>
      <w:sz w:val="34"/>
      <w:szCs w:val="34"/>
    </w:rPr>
  </w:style>
  <w:style w:type="paragraph" w:customStyle="1" w:styleId="NewNewNewNewNewNewNewNewNewNewNewNewNewNew">
    <w:name w:val="正文 New New New New New New New New New New New New New New"/>
    <w:basedOn w:val="a0"/>
    <w:qFormat/>
    <w:pPr>
      <w:widowControl w:val="0"/>
      <w:spacing w:line="240" w:lineRule="auto"/>
      <w:jc w:val="both"/>
    </w:pPr>
    <w:rPr>
      <w:kern w:val="2"/>
    </w:rPr>
  </w:style>
  <w:style w:type="paragraph" w:customStyle="1" w:styleId="NewNewNewNewNewNewNewNewNewNewNewNewNewNewNewNewNewNewNewNew">
    <w:name w:val="正文 New New New New New New New New New New New New New New New New New New New New"/>
    <w:basedOn w:val="a0"/>
    <w:qFormat/>
    <w:pPr>
      <w:widowControl w:val="0"/>
      <w:spacing w:line="240" w:lineRule="auto"/>
      <w:jc w:val="both"/>
    </w:pPr>
    <w:rPr>
      <w:kern w:val="2"/>
    </w:rPr>
  </w:style>
  <w:style w:type="paragraph" w:customStyle="1" w:styleId="NewNewNewNewNewNewNewNewNewNewNewNewNewNewNew">
    <w:name w:val="正文 New New New New New New New New New New New New New New New"/>
    <w:basedOn w:val="a0"/>
    <w:qFormat/>
    <w:pPr>
      <w:widowControl w:val="0"/>
      <w:spacing w:line="240" w:lineRule="auto"/>
      <w:jc w:val="both"/>
    </w:pPr>
    <w:rPr>
      <w:kern w:val="2"/>
    </w:rPr>
  </w:style>
  <w:style w:type="character" w:customStyle="1" w:styleId="150">
    <w:name w:val="15"/>
    <w:basedOn w:val="a2"/>
    <w:qFormat/>
    <w:rPr>
      <w:rFonts w:ascii="Arial" w:eastAsia="宋体" w:hAnsi="Arial" w:cs="Arial" w:hint="default"/>
      <w:spacing w:val="8"/>
      <w:sz w:val="24"/>
      <w:szCs w:val="24"/>
    </w:rPr>
  </w:style>
  <w:style w:type="paragraph" w:customStyle="1" w:styleId="16">
    <w:name w:val="页眉1"/>
    <w:basedOn w:val="af4"/>
    <w:link w:val="1Char"/>
    <w:qFormat/>
    <w:pPr>
      <w:snapToGrid/>
      <w:spacing w:line="240" w:lineRule="auto"/>
      <w:ind w:firstLine="360"/>
      <w:jc w:val="left"/>
    </w:pPr>
    <w:rPr>
      <w:rFonts w:ascii="黑体" w:eastAsia="黑体" w:hAnsi="黑体"/>
      <w:sz w:val="21"/>
      <w:szCs w:val="21"/>
    </w:rPr>
  </w:style>
  <w:style w:type="character" w:customStyle="1" w:styleId="1Char">
    <w:name w:val="页眉1 Char"/>
    <w:link w:val="16"/>
    <w:qFormat/>
    <w:rPr>
      <w:rFonts w:ascii="黑体" w:eastAsia="黑体" w:hAnsi="黑体"/>
      <w:sz w:val="21"/>
      <w:szCs w:val="21"/>
    </w:rPr>
  </w:style>
  <w:style w:type="character" w:customStyle="1" w:styleId="100">
    <w:name w:val="10"/>
    <w:basedOn w:val="a2"/>
    <w:qFormat/>
    <w:rPr>
      <w:rFonts w:ascii="Times New Roman" w:hAnsi="Times New Roman" w:cs="Times New Roman" w:hint="default"/>
    </w:rPr>
  </w:style>
  <w:style w:type="paragraph" w:customStyle="1" w:styleId="affa">
    <w:name w:val="正文内容"/>
    <w:basedOn w:val="a0"/>
    <w:qFormat/>
    <w:pPr>
      <w:ind w:firstLine="420"/>
    </w:pPr>
    <w:rPr>
      <w:rFonts w:ascii="宋体" w:hAnsi="宋体" w:hint="eastAsia"/>
    </w:rPr>
  </w:style>
  <w:style w:type="paragraph" w:customStyle="1" w:styleId="27">
    <w:name w:val="列出段落2"/>
    <w:basedOn w:val="a0"/>
    <w:qFormat/>
    <w:pPr>
      <w:ind w:firstLineChars="200" w:firstLine="420"/>
    </w:pPr>
    <w:rPr>
      <w:rFonts w:ascii="宋体" w:hAnsi="宋体" w:cs="宋体"/>
    </w:rPr>
  </w:style>
  <w:style w:type="paragraph" w:customStyle="1" w:styleId="affb">
    <w:name w:val="表格样式"/>
    <w:basedOn w:val="a0"/>
    <w:qFormat/>
    <w:pPr>
      <w:spacing w:line="240" w:lineRule="auto"/>
    </w:pPr>
    <w:rPr>
      <w:rFonts w:ascii="宋体" w:hAnsi="宋体" w:cs="宋体"/>
    </w:rPr>
  </w:style>
  <w:style w:type="paragraph" w:styleId="affc">
    <w:name w:val="List Paragraph"/>
    <w:basedOn w:val="a0"/>
    <w:uiPriority w:val="1"/>
    <w:qFormat/>
    <w:pPr>
      <w:ind w:firstLineChars="200" w:firstLine="420"/>
    </w:pPr>
  </w:style>
  <w:style w:type="paragraph" w:customStyle="1" w:styleId="TOC2">
    <w:name w:val="TOC 标题2"/>
    <w:basedOn w:val="10"/>
    <w:next w:val="a0"/>
    <w:uiPriority w:val="39"/>
    <w:unhideWhenUsed/>
    <w:qFormat/>
    <w:pPr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customStyle="1" w:styleId="28">
    <w:name w:val="正文2"/>
    <w:qFormat/>
    <w:pPr>
      <w:jc w:val="both"/>
    </w:pPr>
    <w:rPr>
      <w:rFonts w:ascii="等线" w:hAnsi="等线" w:cs="宋体"/>
      <w:kern w:val="2"/>
      <w:sz w:val="21"/>
      <w:szCs w:val="21"/>
    </w:rPr>
  </w:style>
  <w:style w:type="paragraph" w:customStyle="1" w:styleId="affd">
    <w:name w:val="标准编号"/>
    <w:basedOn w:val="a0"/>
    <w:qFormat/>
    <w:pPr>
      <w:widowControl w:val="0"/>
      <w:spacing w:line="240" w:lineRule="auto"/>
      <w:ind w:firstLineChars="200" w:firstLine="200"/>
      <w:jc w:val="center"/>
    </w:pPr>
    <w:rPr>
      <w:rFonts w:ascii="黑体" w:eastAsia="黑体" w:hAnsi="宋体"/>
      <w:b/>
      <w:bCs/>
      <w:kern w:val="2"/>
      <w:sz w:val="30"/>
      <w:szCs w:val="24"/>
    </w:rPr>
  </w:style>
  <w:style w:type="paragraph" w:customStyle="1" w:styleId="affe">
    <w:name w:val="封面标准名称"/>
    <w:qFormat/>
    <w:pPr>
      <w:framePr w:w="9639" w:h="6917" w:wrap="around" w:vAnchor="page" w:hAnchor="page" w:xAlign="center" w:y="6408" w:anchorLock="1"/>
      <w:widowControl w:val="0"/>
      <w:spacing w:line="680" w:lineRule="exact"/>
      <w:jc w:val="center"/>
    </w:pPr>
    <w:rPr>
      <w:rFonts w:ascii="黑体" w:eastAsia="黑体"/>
      <w:sz w:val="52"/>
    </w:rPr>
  </w:style>
  <w:style w:type="paragraph" w:customStyle="1" w:styleId="a">
    <w:name w:val="缩进编号"/>
    <w:basedOn w:val="14"/>
    <w:link w:val="Char"/>
    <w:qFormat/>
    <w:pPr>
      <w:widowControl w:val="0"/>
      <w:numPr>
        <w:numId w:val="2"/>
      </w:numPr>
      <w:adjustRightInd w:val="0"/>
      <w:snapToGrid w:val="0"/>
      <w:spacing w:line="240" w:lineRule="auto"/>
      <w:ind w:left="907" w:firstLineChars="0" w:hanging="425"/>
      <w:contextualSpacing/>
      <w:jc w:val="both"/>
    </w:pPr>
    <w:rPr>
      <w:rFonts w:cs="Times New Roman"/>
      <w:sz w:val="24"/>
    </w:rPr>
  </w:style>
  <w:style w:type="character" w:customStyle="1" w:styleId="Char">
    <w:name w:val="缩进编号 Char"/>
    <w:link w:val="a"/>
    <w:qFormat/>
    <w:rPr>
      <w:rFonts w:ascii="宋体" w:hAnsi="宋体"/>
      <w:sz w:val="24"/>
      <w:szCs w:val="21"/>
    </w:rPr>
  </w:style>
  <w:style w:type="paragraph" w:customStyle="1" w:styleId="afff">
    <w:name w:val="无缩进居中"/>
    <w:basedOn w:val="a0"/>
    <w:link w:val="Char0"/>
    <w:qFormat/>
    <w:pPr>
      <w:widowControl w:val="0"/>
      <w:spacing w:line="240" w:lineRule="auto"/>
      <w:jc w:val="center"/>
    </w:pPr>
    <w:rPr>
      <w:rFonts w:ascii="宋体" w:hAnsi="宋体"/>
      <w:kern w:val="2"/>
      <w:szCs w:val="24"/>
      <w:lang w:val="zh-CN"/>
    </w:rPr>
  </w:style>
  <w:style w:type="character" w:customStyle="1" w:styleId="Char0">
    <w:name w:val="无缩进居中 Char"/>
    <w:link w:val="afff"/>
    <w:qFormat/>
    <w:rPr>
      <w:rFonts w:ascii="宋体" w:hAnsi="宋体"/>
      <w:kern w:val="2"/>
      <w:sz w:val="21"/>
      <w:szCs w:val="24"/>
      <w:lang w:val="zh-CN"/>
    </w:rPr>
  </w:style>
  <w:style w:type="paragraph" w:customStyle="1" w:styleId="afff0">
    <w:name w:val="一级条标题"/>
    <w:next w:val="a0"/>
    <w:link w:val="CharChar"/>
    <w:qFormat/>
    <w:pPr>
      <w:outlineLvl w:val="2"/>
    </w:pPr>
    <w:rPr>
      <w:rFonts w:eastAsia="黑体"/>
      <w:sz w:val="21"/>
    </w:rPr>
  </w:style>
  <w:style w:type="character" w:customStyle="1" w:styleId="CharChar">
    <w:name w:val="一级条标题 Char Char"/>
    <w:link w:val="afff0"/>
    <w:qFormat/>
    <w:rPr>
      <w:rFonts w:eastAsia="黑体"/>
      <w:sz w:val="21"/>
    </w:rPr>
  </w:style>
  <w:style w:type="paragraph" w:customStyle="1" w:styleId="afff1">
    <w:name w:val="段"/>
    <w:link w:val="Char1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1">
    <w:name w:val="段 Char"/>
    <w:link w:val="afff1"/>
    <w:qFormat/>
    <w:rPr>
      <w:rFonts w:ascii="宋体"/>
      <w:sz w:val="21"/>
    </w:rPr>
  </w:style>
  <w:style w:type="paragraph" w:customStyle="1" w:styleId="afff2">
    <w:name w:val="附录标识"/>
    <w:basedOn w:val="a0"/>
    <w:next w:val="afff1"/>
    <w:qFormat/>
    <w:pPr>
      <w:keepNext/>
      <w:shd w:val="clear" w:color="FFFFFF" w:fill="FFFFFF"/>
      <w:tabs>
        <w:tab w:val="left" w:pos="360"/>
        <w:tab w:val="left" w:pos="6405"/>
      </w:tabs>
      <w:spacing w:before="640" w:after="280" w:line="240" w:lineRule="auto"/>
      <w:jc w:val="center"/>
      <w:outlineLvl w:val="0"/>
    </w:pPr>
    <w:rPr>
      <w:rFonts w:ascii="黑体" w:eastAsia="黑体" w:hAnsi="宋体"/>
      <w:szCs w:val="20"/>
    </w:rPr>
  </w:style>
  <w:style w:type="paragraph" w:customStyle="1" w:styleId="29">
    <w:name w:val="缩进编号2"/>
    <w:basedOn w:val="14"/>
    <w:link w:val="2Char"/>
    <w:qFormat/>
    <w:pPr>
      <w:widowControl w:val="0"/>
      <w:spacing w:line="240" w:lineRule="auto"/>
      <w:ind w:left="720" w:firstLineChars="0" w:firstLine="0"/>
      <w:contextualSpacing/>
      <w:jc w:val="both"/>
    </w:pPr>
    <w:rPr>
      <w:rFonts w:cs="Times New Roman"/>
      <w:kern w:val="2"/>
    </w:rPr>
  </w:style>
  <w:style w:type="character" w:customStyle="1" w:styleId="2Char">
    <w:name w:val="缩进编号2 Char"/>
    <w:link w:val="29"/>
    <w:qFormat/>
    <w:rPr>
      <w:rFonts w:ascii="宋体" w:hAnsi="宋体"/>
      <w:kern w:val="2"/>
      <w:sz w:val="21"/>
      <w:szCs w:val="21"/>
    </w:rPr>
  </w:style>
  <w:style w:type="paragraph" w:customStyle="1" w:styleId="afff3">
    <w:name w:val="标准称谓"/>
    <w:next w:val="a0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cs="Calibri"/>
      <w:b/>
      <w:bCs/>
      <w:spacing w:val="20"/>
      <w:w w:val="148"/>
      <w:sz w:val="52"/>
    </w:rPr>
  </w:style>
  <w:style w:type="paragraph" w:customStyle="1" w:styleId="afff4">
    <w:name w:val="发布日期"/>
    <w:qFormat/>
    <w:rPr>
      <w:rFonts w:eastAsia="黑体" w:cs="Calibri"/>
      <w:sz w:val="28"/>
    </w:rPr>
  </w:style>
  <w:style w:type="paragraph" w:customStyle="1" w:styleId="2a">
    <w:name w:val="封面标准号2"/>
    <w:basedOn w:val="a0"/>
    <w:qFormat/>
    <w:pPr>
      <w:widowControl w:val="0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rFonts w:ascii="宋体" w:hAnsi="宋体"/>
      <w:sz w:val="28"/>
      <w:szCs w:val="20"/>
    </w:rPr>
  </w:style>
  <w:style w:type="paragraph" w:customStyle="1" w:styleId="afff5">
    <w:name w:val="封面标准文稿类别"/>
    <w:qFormat/>
    <w:pPr>
      <w:spacing w:before="440" w:line="400" w:lineRule="exact"/>
      <w:jc w:val="center"/>
    </w:pPr>
    <w:rPr>
      <w:rFonts w:ascii="宋体" w:cs="Calibri"/>
      <w:sz w:val="24"/>
    </w:rPr>
  </w:style>
  <w:style w:type="paragraph" w:customStyle="1" w:styleId="afff6">
    <w:name w:val="文献分类号"/>
    <w:qFormat/>
    <w:pPr>
      <w:widowControl w:val="0"/>
      <w:textAlignment w:val="center"/>
    </w:pPr>
    <w:rPr>
      <w:rFonts w:eastAsia="黑体" w:cs="Calibri"/>
      <w:sz w:val="21"/>
    </w:rPr>
  </w:style>
  <w:style w:type="paragraph" w:customStyle="1" w:styleId="2b">
    <w:name w:val="样式 正文缩进 + 首行缩进:  2 字符"/>
    <w:basedOn w:val="a5"/>
    <w:link w:val="2Char0"/>
    <w:qFormat/>
    <w:pPr>
      <w:spacing w:line="360" w:lineRule="auto"/>
      <w:ind w:firstLine="200"/>
    </w:pPr>
    <w:rPr>
      <w:rFonts w:cs="宋体"/>
      <w:sz w:val="24"/>
      <w:szCs w:val="20"/>
    </w:rPr>
  </w:style>
  <w:style w:type="character" w:customStyle="1" w:styleId="2Char0">
    <w:name w:val="样式 正文缩进 + 首行缩进:  2 字符 Char"/>
    <w:link w:val="2b"/>
    <w:qFormat/>
    <w:rPr>
      <w:rFonts w:ascii="宋体" w:hAnsi="宋体" w:cs="宋体"/>
      <w:kern w:val="2"/>
      <w:sz w:val="24"/>
    </w:rPr>
  </w:style>
  <w:style w:type="paragraph" w:customStyle="1" w:styleId="afff7">
    <w:name w:val="附录"/>
    <w:basedOn w:val="aff7"/>
    <w:next w:val="a0"/>
    <w:link w:val="Char2"/>
    <w:qFormat/>
    <w:pPr>
      <w:spacing w:beforeLines="0" w:afterLines="0"/>
      <w:jc w:val="center"/>
      <w:outlineLvl w:val="0"/>
    </w:pPr>
    <w:rPr>
      <w:rFonts w:hAnsi="黑体"/>
    </w:rPr>
  </w:style>
  <w:style w:type="character" w:customStyle="1" w:styleId="Char2">
    <w:name w:val="附录 Char"/>
    <w:link w:val="afff7"/>
    <w:qFormat/>
    <w:rPr>
      <w:rFonts w:ascii="黑体" w:eastAsia="黑体" w:hAnsi="黑体"/>
      <w:sz w:val="21"/>
      <w:szCs w:val="21"/>
    </w:rPr>
  </w:style>
  <w:style w:type="paragraph" w:customStyle="1" w:styleId="A1">
    <w:name w:val="附录A标题1"/>
    <w:basedOn w:val="2"/>
    <w:next w:val="a0"/>
    <w:qFormat/>
    <w:pPr>
      <w:widowControl w:val="0"/>
      <w:numPr>
        <w:ilvl w:val="0"/>
        <w:numId w:val="3"/>
      </w:numPr>
      <w:tabs>
        <w:tab w:val="left" w:pos="432"/>
      </w:tabs>
      <w:spacing w:beforeLines="50" w:before="156" w:afterLines="50" w:after="156" w:line="240" w:lineRule="auto"/>
      <w:jc w:val="both"/>
    </w:pPr>
    <w:rPr>
      <w:rFonts w:ascii="黑体" w:eastAsia="黑体" w:hAnsi="黑体" w:cs="Times New Roman"/>
      <w:b w:val="0"/>
      <w:kern w:val="2"/>
      <w:sz w:val="21"/>
      <w:lang w:val="zh-CN"/>
    </w:rPr>
  </w:style>
  <w:style w:type="paragraph" w:customStyle="1" w:styleId="210">
    <w:name w:val="术语2.1"/>
    <w:basedOn w:val="a0"/>
    <w:link w:val="211"/>
    <w:qFormat/>
    <w:pPr>
      <w:keepNext/>
      <w:widowControl w:val="0"/>
      <w:spacing w:line="240" w:lineRule="auto"/>
      <w:jc w:val="both"/>
    </w:pPr>
    <w:rPr>
      <w:rFonts w:ascii="黑体" w:eastAsia="黑体" w:hAnsi="黑体"/>
      <w:kern w:val="2"/>
      <w:szCs w:val="24"/>
    </w:rPr>
  </w:style>
  <w:style w:type="character" w:customStyle="1" w:styleId="211">
    <w:name w:val="术语2.1 字符"/>
    <w:basedOn w:val="a2"/>
    <w:link w:val="210"/>
    <w:qFormat/>
    <w:rPr>
      <w:rFonts w:ascii="黑体" w:eastAsia="黑体" w:hAnsi="黑体"/>
      <w:kern w:val="2"/>
      <w:sz w:val="21"/>
      <w:szCs w:val="24"/>
    </w:rPr>
  </w:style>
  <w:style w:type="character" w:customStyle="1" w:styleId="tlid-translation">
    <w:name w:val="tlid-translation"/>
    <w:basedOn w:val="a2"/>
    <w:qFormat/>
  </w:style>
  <w:style w:type="character" w:customStyle="1" w:styleId="Char3">
    <w:name w:val="列出段落 Char"/>
    <w:uiPriority w:val="34"/>
    <w:qFormat/>
    <w:locked/>
    <w:rPr>
      <w:sz w:val="24"/>
      <w:szCs w:val="24"/>
    </w:rPr>
  </w:style>
  <w:style w:type="paragraph" w:customStyle="1" w:styleId="1">
    <w:name w:val="标号1"/>
    <w:basedOn w:val="a0"/>
    <w:qFormat/>
    <w:pPr>
      <w:widowControl w:val="0"/>
      <w:numPr>
        <w:numId w:val="4"/>
      </w:numPr>
      <w:ind w:firstLine="0"/>
    </w:pPr>
    <w:rPr>
      <w:rFonts w:ascii="Arial" w:hAnsi="Arial"/>
    </w:rPr>
  </w:style>
  <w:style w:type="paragraph" w:customStyle="1" w:styleId="afff8">
    <w:name w:val="表格"/>
    <w:basedOn w:val="a0"/>
    <w:qFormat/>
    <w:pPr>
      <w:spacing w:line="240" w:lineRule="auto"/>
    </w:pPr>
    <w:rPr>
      <w:rFonts w:ascii="宋体" w:hAnsi="宋体" w:cs="宋体"/>
      <w:sz w:val="18"/>
      <w:szCs w:val="18"/>
    </w:rPr>
  </w:style>
  <w:style w:type="paragraph" w:customStyle="1" w:styleId="TOC3">
    <w:name w:val="TOC 标题3"/>
    <w:basedOn w:val="10"/>
    <w:next w:val="a0"/>
    <w:uiPriority w:val="39"/>
    <w:unhideWhenUsed/>
    <w:qFormat/>
    <w:pPr>
      <w:numPr>
        <w:numId w:val="0"/>
      </w:numPr>
      <w:tabs>
        <w:tab w:val="left" w:pos="0"/>
      </w:tabs>
      <w:spacing w:beforeLines="100" w:before="240" w:afterLines="100" w:after="312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  <w:lang w:val="zh-CN"/>
    </w:rPr>
  </w:style>
  <w:style w:type="paragraph" w:customStyle="1" w:styleId="17">
    <w:name w:val="目录标题1"/>
    <w:basedOn w:val="10"/>
    <w:next w:val="a0"/>
    <w:uiPriority w:val="39"/>
    <w:unhideWhenUsed/>
    <w:qFormat/>
    <w:pPr>
      <w:numPr>
        <w:numId w:val="0"/>
      </w:numPr>
      <w:tabs>
        <w:tab w:val="left" w:pos="0"/>
      </w:tabs>
      <w:spacing w:beforeLines="100" w:before="240" w:afterLines="100" w:after="312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  <w:lang w:val="zh-CN"/>
    </w:rPr>
  </w:style>
  <w:style w:type="character" w:customStyle="1" w:styleId="18">
    <w:name w:val="未处理的提及1"/>
    <w:basedOn w:val="a2"/>
    <w:uiPriority w:val="99"/>
    <w:unhideWhenUsed/>
    <w:qFormat/>
    <w:rPr>
      <w:color w:val="605E5C"/>
      <w:shd w:val="clear" w:color="auto" w:fill="E1DFDD"/>
    </w:rPr>
  </w:style>
  <w:style w:type="paragraph" w:customStyle="1" w:styleId="font5">
    <w:name w:val="font5"/>
    <w:basedOn w:val="a0"/>
    <w:qFormat/>
    <w:pPr>
      <w:spacing w:before="100" w:beforeAutospacing="1" w:after="100" w:afterAutospacing="1" w:line="240" w:lineRule="auto"/>
    </w:pPr>
    <w:rPr>
      <w:rFonts w:ascii="等线" w:eastAsia="等线" w:hAnsi="等线" w:cs="宋体"/>
      <w:sz w:val="18"/>
      <w:szCs w:val="18"/>
    </w:rPr>
  </w:style>
  <w:style w:type="paragraph" w:customStyle="1" w:styleId="xl63">
    <w:name w:val="xl6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宋体" w:hAnsi="宋体" w:cs="宋体"/>
      <w:b/>
      <w:bCs/>
      <w:sz w:val="18"/>
      <w:szCs w:val="18"/>
    </w:rPr>
  </w:style>
  <w:style w:type="paragraph" w:customStyle="1" w:styleId="xl64">
    <w:name w:val="xl6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宋体" w:hAnsi="宋体" w:cs="宋体"/>
      <w:b/>
      <w:bCs/>
      <w:sz w:val="18"/>
      <w:szCs w:val="18"/>
    </w:rPr>
  </w:style>
  <w:style w:type="paragraph" w:customStyle="1" w:styleId="xl65">
    <w:name w:val="xl6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宋体" w:hAnsi="宋体" w:cs="宋体"/>
      <w:sz w:val="18"/>
      <w:szCs w:val="18"/>
    </w:rPr>
  </w:style>
  <w:style w:type="paragraph" w:customStyle="1" w:styleId="xl66">
    <w:name w:val="xl6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宋体" w:hAnsi="宋体" w:cs="宋体"/>
      <w:sz w:val="18"/>
      <w:szCs w:val="18"/>
    </w:rPr>
  </w:style>
  <w:style w:type="paragraph" w:customStyle="1" w:styleId="xl67">
    <w:name w:val="xl67"/>
    <w:basedOn w:val="a0"/>
    <w:qFormat/>
    <w:pPr>
      <w:spacing w:before="100" w:beforeAutospacing="1" w:after="100" w:afterAutospacing="1" w:line="240" w:lineRule="auto"/>
    </w:pPr>
    <w:rPr>
      <w:rFonts w:ascii="宋体" w:hAnsi="宋体" w:cs="宋体"/>
      <w:sz w:val="18"/>
      <w:szCs w:val="18"/>
    </w:rPr>
  </w:style>
  <w:style w:type="paragraph" w:customStyle="1" w:styleId="xl68">
    <w:name w:val="xl68"/>
    <w:basedOn w:val="a0"/>
    <w:qFormat/>
    <w:pPr>
      <w:spacing w:before="100" w:beforeAutospacing="1" w:after="100" w:afterAutospacing="1" w:line="240" w:lineRule="auto"/>
    </w:pPr>
    <w:rPr>
      <w:rFonts w:ascii="宋体" w:hAnsi="宋体" w:cs="宋体"/>
      <w:sz w:val="18"/>
      <w:szCs w:val="18"/>
    </w:rPr>
  </w:style>
  <w:style w:type="paragraph" w:customStyle="1" w:styleId="xl69">
    <w:name w:val="xl69"/>
    <w:basedOn w:val="a0"/>
    <w:qFormat/>
    <w:pPr>
      <w:spacing w:before="100" w:beforeAutospacing="1" w:after="100" w:afterAutospacing="1" w:line="240" w:lineRule="auto"/>
    </w:pPr>
    <w:rPr>
      <w:rFonts w:ascii="宋体" w:hAnsi="宋体" w:cs="宋体"/>
      <w:sz w:val="18"/>
      <w:szCs w:val="18"/>
    </w:rPr>
  </w:style>
  <w:style w:type="paragraph" w:customStyle="1" w:styleId="xl70">
    <w:name w:val="xl7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宋体" w:hAnsi="宋体" w:cs="宋体"/>
      <w:sz w:val="18"/>
      <w:szCs w:val="18"/>
    </w:rPr>
  </w:style>
  <w:style w:type="paragraph" w:customStyle="1" w:styleId="xl71">
    <w:name w:val="xl71"/>
    <w:basedOn w:val="a0"/>
    <w:qFormat/>
    <w:pPr>
      <w:spacing w:before="100" w:beforeAutospacing="1" w:after="100" w:afterAutospacing="1" w:line="240" w:lineRule="auto"/>
      <w:jc w:val="center"/>
    </w:pPr>
    <w:rPr>
      <w:rFonts w:ascii="宋体" w:hAnsi="宋体" w:cs="宋体"/>
      <w:sz w:val="18"/>
      <w:szCs w:val="18"/>
    </w:rPr>
  </w:style>
  <w:style w:type="paragraph" w:customStyle="1" w:styleId="xl72">
    <w:name w:val="xl72"/>
    <w:basedOn w:val="a0"/>
    <w:qFormat/>
    <w:pPr>
      <w:spacing w:before="100" w:beforeAutospacing="1" w:after="100" w:afterAutospacing="1" w:line="240" w:lineRule="auto"/>
      <w:jc w:val="center"/>
    </w:pPr>
    <w:rPr>
      <w:rFonts w:ascii="宋体" w:hAnsi="宋体" w:cs="宋体"/>
      <w:sz w:val="24"/>
      <w:szCs w:val="24"/>
    </w:rPr>
  </w:style>
  <w:style w:type="paragraph" w:customStyle="1" w:styleId="afff9">
    <w:name w:val="术语"/>
    <w:basedOn w:val="a0"/>
    <w:next w:val="a0"/>
    <w:link w:val="afffa"/>
    <w:qFormat/>
    <w:pPr>
      <w:widowControl w:val="0"/>
      <w:spacing w:line="240" w:lineRule="auto"/>
      <w:ind w:firstLineChars="200" w:firstLine="420"/>
      <w:jc w:val="both"/>
    </w:pPr>
    <w:rPr>
      <w:rFonts w:ascii="黑体" w:eastAsia="黑体" w:hAnsi="黑体"/>
      <w:bCs/>
      <w:kern w:val="2"/>
      <w:szCs w:val="24"/>
    </w:rPr>
  </w:style>
  <w:style w:type="character" w:customStyle="1" w:styleId="afffa">
    <w:name w:val="术语 字符"/>
    <w:basedOn w:val="a2"/>
    <w:link w:val="afff9"/>
    <w:qFormat/>
    <w:rPr>
      <w:rFonts w:ascii="黑体" w:eastAsia="黑体" w:hAnsi="黑体"/>
      <w:bCs/>
      <w:kern w:val="2"/>
      <w:sz w:val="21"/>
      <w:szCs w:val="24"/>
    </w:rPr>
  </w:style>
  <w:style w:type="character" w:customStyle="1" w:styleId="1Char0">
    <w:name w:val="标题 1 Char"/>
    <w:basedOn w:val="a2"/>
    <w:qFormat/>
    <w:rPr>
      <w:rFonts w:ascii="Courier New" w:eastAsia="黑体" w:hAnsi="Courier New"/>
      <w:bCs/>
      <w:kern w:val="44"/>
      <w:sz w:val="32"/>
      <w:szCs w:val="44"/>
    </w:rPr>
  </w:style>
  <w:style w:type="character" w:customStyle="1" w:styleId="Char4">
    <w:name w:val="正文文本缩进 Char"/>
    <w:basedOn w:val="a2"/>
    <w:uiPriority w:val="99"/>
    <w:qFormat/>
    <w:rPr>
      <w:rFonts w:ascii="Courier New" w:eastAsia="仿宋" w:hAnsi="Courier New"/>
      <w:kern w:val="2"/>
      <w:sz w:val="24"/>
      <w:szCs w:val="24"/>
    </w:rPr>
  </w:style>
  <w:style w:type="character" w:customStyle="1" w:styleId="font31">
    <w:name w:val="font31"/>
    <w:basedOn w:val="a2"/>
    <w:qFormat/>
    <w:rPr>
      <w:rFonts w:ascii="宋体" w:eastAsia="宋体" w:hAnsi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2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3Char">
    <w:name w:val="标题 3 Char"/>
    <w:basedOn w:val="a2"/>
    <w:qFormat/>
    <w:rPr>
      <w:rFonts w:ascii="Courier New" w:eastAsia="仿宋" w:hAnsi="Courier New"/>
      <w:bCs/>
      <w:kern w:val="2"/>
      <w:sz w:val="32"/>
      <w:szCs w:val="32"/>
    </w:rPr>
  </w:style>
  <w:style w:type="character" w:customStyle="1" w:styleId="Char5">
    <w:name w:val="页眉 Char"/>
    <w:basedOn w:val="a2"/>
    <w:qFormat/>
    <w:rPr>
      <w:rFonts w:ascii="Courier New" w:eastAsia="仿宋" w:hAnsi="Courier New"/>
      <w:kern w:val="2"/>
      <w:sz w:val="18"/>
      <w:szCs w:val="18"/>
    </w:rPr>
  </w:style>
  <w:style w:type="character" w:customStyle="1" w:styleId="Char6">
    <w:name w:val="页脚 Char"/>
    <w:basedOn w:val="a2"/>
    <w:uiPriority w:val="99"/>
    <w:qFormat/>
    <w:rPr>
      <w:rFonts w:ascii="Courier New" w:eastAsia="仿宋" w:hAnsi="Courier New"/>
      <w:kern w:val="2"/>
      <w:sz w:val="18"/>
      <w:szCs w:val="18"/>
    </w:rPr>
  </w:style>
  <w:style w:type="character" w:customStyle="1" w:styleId="2Char1">
    <w:name w:val="标题 2 Char"/>
    <w:basedOn w:val="a2"/>
    <w:qFormat/>
    <w:rPr>
      <w:rFonts w:ascii="Calibri Light" w:eastAsia="楷体" w:hAnsi="Calibri Light"/>
      <w:bCs/>
      <w:kern w:val="2"/>
      <w:sz w:val="32"/>
      <w:szCs w:val="32"/>
    </w:rPr>
  </w:style>
  <w:style w:type="character" w:customStyle="1" w:styleId="220">
    <w:name w:val="正文文本缩进 2 字符2"/>
    <w:basedOn w:val="a2"/>
    <w:qFormat/>
    <w:rPr>
      <w:rFonts w:ascii="Courier New" w:eastAsia="仿宋" w:hAnsi="Courier New"/>
      <w:kern w:val="2"/>
      <w:sz w:val="24"/>
    </w:rPr>
  </w:style>
  <w:style w:type="character" w:customStyle="1" w:styleId="4Char">
    <w:name w:val="标题 4 Char"/>
    <w:basedOn w:val="a2"/>
    <w:qFormat/>
    <w:rPr>
      <w:rFonts w:ascii="Arial" w:eastAsia="仿宋" w:hAnsi="Arial"/>
      <w:kern w:val="2"/>
      <w:sz w:val="32"/>
      <w:szCs w:val="24"/>
    </w:rPr>
  </w:style>
  <w:style w:type="character" w:customStyle="1" w:styleId="5Char">
    <w:name w:val="标题 5 Char"/>
    <w:basedOn w:val="a2"/>
    <w:qFormat/>
    <w:rPr>
      <w:rFonts w:ascii="Calibri" w:hAnsi="Calibri"/>
      <w:b/>
      <w:kern w:val="2"/>
      <w:sz w:val="28"/>
      <w:szCs w:val="24"/>
    </w:rPr>
  </w:style>
  <w:style w:type="character" w:customStyle="1" w:styleId="Char7">
    <w:name w:val="文档结构图 Char"/>
    <w:basedOn w:val="a2"/>
    <w:qFormat/>
    <w:rPr>
      <w:rFonts w:ascii="宋体" w:hAnsi="Calibri"/>
      <w:kern w:val="2"/>
      <w:sz w:val="18"/>
      <w:szCs w:val="18"/>
    </w:rPr>
  </w:style>
  <w:style w:type="character" w:customStyle="1" w:styleId="Char8">
    <w:name w:val="批注框文本 Char"/>
    <w:basedOn w:val="a2"/>
    <w:qFormat/>
    <w:rPr>
      <w:rFonts w:ascii="Calibri" w:hAnsi="Calibri"/>
      <w:kern w:val="2"/>
      <w:sz w:val="18"/>
      <w:szCs w:val="18"/>
    </w:rPr>
  </w:style>
  <w:style w:type="paragraph" w:customStyle="1" w:styleId="B">
    <w:name w:val="B表格正文"/>
    <w:next w:val="a0"/>
    <w:qFormat/>
    <w:rPr>
      <w:rFonts w:ascii="Calibri" w:eastAsia="黑体" w:hAnsi="Calibri"/>
      <w:kern w:val="2"/>
      <w:sz w:val="21"/>
      <w:szCs w:val="21"/>
    </w:rPr>
  </w:style>
  <w:style w:type="paragraph" w:customStyle="1" w:styleId="ListParagraph1">
    <w:name w:val="List Paragraph1"/>
    <w:basedOn w:val="a0"/>
    <w:qFormat/>
    <w:pPr>
      <w:widowControl w:val="0"/>
      <w:spacing w:line="276" w:lineRule="auto"/>
      <w:ind w:firstLineChars="200" w:firstLine="420"/>
      <w:jc w:val="both"/>
    </w:pPr>
    <w:rPr>
      <w:rFonts w:ascii="Courier New" w:eastAsia="仿宋" w:hAnsi="Courier New"/>
      <w:kern w:val="2"/>
      <w:sz w:val="24"/>
      <w:szCs w:val="24"/>
    </w:rPr>
  </w:style>
  <w:style w:type="paragraph" w:customStyle="1" w:styleId="afffb">
    <w:name w:val="表格正文"/>
    <w:basedOn w:val="a0"/>
    <w:qFormat/>
    <w:pPr>
      <w:widowControl w:val="0"/>
      <w:adjustRightInd w:val="0"/>
    </w:pPr>
    <w:rPr>
      <w:color w:val="000000"/>
    </w:rPr>
  </w:style>
  <w:style w:type="paragraph" w:customStyle="1" w:styleId="151">
    <w:name w:val="样式 首行缩进:  1.5 字符"/>
    <w:basedOn w:val="a0"/>
    <w:qFormat/>
    <w:pPr>
      <w:widowControl w:val="0"/>
      <w:spacing w:line="440" w:lineRule="atLeast"/>
      <w:ind w:firstLineChars="200" w:firstLine="200"/>
      <w:jc w:val="both"/>
    </w:pPr>
    <w:rPr>
      <w:sz w:val="24"/>
    </w:rPr>
  </w:style>
  <w:style w:type="character" w:customStyle="1" w:styleId="afffc">
    <w:name w:val="日期 字符"/>
    <w:basedOn w:val="a2"/>
    <w:semiHidden/>
    <w:qFormat/>
    <w:rPr>
      <w:sz w:val="21"/>
      <w:szCs w:val="21"/>
    </w:rPr>
  </w:style>
  <w:style w:type="paragraph" w:customStyle="1" w:styleId="TableParagraph">
    <w:name w:val="Table Paragraph"/>
    <w:basedOn w:val="a0"/>
    <w:uiPriority w:val="1"/>
    <w:qFormat/>
    <w:pPr>
      <w:widowControl w:val="0"/>
      <w:autoSpaceDE w:val="0"/>
      <w:autoSpaceDN w:val="0"/>
      <w:spacing w:line="276" w:lineRule="auto"/>
    </w:pPr>
    <w:rPr>
      <w:rFonts w:ascii="仿宋" w:eastAsia="仿宋" w:hAnsi="仿宋" w:cs="仿宋"/>
      <w:sz w:val="22"/>
      <w:szCs w:val="22"/>
      <w:lang w:val="zh-CN" w:bidi="zh-CN"/>
    </w:rPr>
  </w:style>
  <w:style w:type="character" w:customStyle="1" w:styleId="212">
    <w:name w:val="正文文本缩进 2 字符1"/>
    <w:basedOn w:val="a2"/>
    <w:qFormat/>
    <w:rPr>
      <w:rFonts w:ascii="Courier New" w:eastAsia="仿宋" w:hAnsi="Courier New"/>
      <w:kern w:val="2"/>
      <w:sz w:val="24"/>
    </w:rPr>
  </w:style>
  <w:style w:type="character" w:customStyle="1" w:styleId="19">
    <w:name w:val="日期 字符1"/>
    <w:basedOn w:val="a2"/>
    <w:qFormat/>
    <w:rPr>
      <w:rFonts w:ascii="Courier New" w:eastAsia="仿宋" w:hAnsi="Courier New"/>
      <w:kern w:val="2"/>
      <w:sz w:val="24"/>
    </w:rPr>
  </w:style>
  <w:style w:type="paragraph" w:customStyle="1" w:styleId="32">
    <w:name w:val="正文3"/>
    <w:qFormat/>
    <w:pPr>
      <w:jc w:val="both"/>
    </w:pPr>
    <w:rPr>
      <w:kern w:val="2"/>
      <w:sz w:val="21"/>
      <w:szCs w:val="21"/>
    </w:rPr>
  </w:style>
  <w:style w:type="paragraph" w:customStyle="1" w:styleId="42">
    <w:name w:val="正文4"/>
    <w:qFormat/>
    <w:pPr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jsonkey">
    <w:name w:val="json_key"/>
    <w:basedOn w:val="a2"/>
    <w:qFormat/>
  </w:style>
  <w:style w:type="character" w:customStyle="1" w:styleId="jsonstring">
    <w:name w:val="json_string"/>
    <w:basedOn w:val="a2"/>
    <w:qFormat/>
  </w:style>
  <w:style w:type="character" w:customStyle="1" w:styleId="13">
    <w:name w:val="正文首行缩进 字符1"/>
    <w:basedOn w:val="a2"/>
    <w:link w:val="aff"/>
    <w:qFormat/>
    <w:rPr>
      <w:kern w:val="2"/>
      <w:sz w:val="21"/>
      <w:szCs w:val="24"/>
    </w:rPr>
  </w:style>
  <w:style w:type="character" w:customStyle="1" w:styleId="ac">
    <w:name w:val="正文文本 字符"/>
    <w:basedOn w:val="a2"/>
    <w:link w:val="ab"/>
    <w:uiPriority w:val="99"/>
    <w:semiHidden/>
    <w:qFormat/>
    <w:rPr>
      <w:rFonts w:ascii="Times New Roman" w:eastAsia="宋体" w:hAnsi="Times New Roman" w:cs="Times New Roman"/>
      <w:sz w:val="21"/>
      <w:szCs w:val="21"/>
    </w:rPr>
  </w:style>
  <w:style w:type="character" w:customStyle="1" w:styleId="afffd">
    <w:name w:val="正文首行缩进 字符"/>
    <w:basedOn w:val="ac"/>
    <w:uiPriority w:val="99"/>
    <w:semiHidden/>
    <w:qFormat/>
    <w:rPr>
      <w:rFonts w:ascii="Times New Roman" w:eastAsia="宋体" w:hAnsi="Times New Roman" w:cs="Times New Roman"/>
      <w:sz w:val="21"/>
      <w:szCs w:val="21"/>
    </w:rPr>
  </w:style>
  <w:style w:type="paragraph" w:customStyle="1" w:styleId="afffe">
    <w:name w:val="表格格式"/>
    <w:basedOn w:val="a0"/>
    <w:link w:val="affff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18"/>
      <w:szCs w:val="22"/>
    </w:rPr>
  </w:style>
  <w:style w:type="character" w:customStyle="1" w:styleId="affff">
    <w:name w:val="表格格式 字符"/>
    <w:basedOn w:val="a2"/>
    <w:link w:val="afffe"/>
    <w:qFormat/>
    <w:rPr>
      <w:kern w:val="2"/>
      <w:sz w:val="18"/>
      <w:szCs w:val="22"/>
    </w:rPr>
  </w:style>
  <w:style w:type="character" w:customStyle="1" w:styleId="m1">
    <w:name w:val="m1"/>
    <w:qFormat/>
    <w:rPr>
      <w:color w:val="0000FF"/>
    </w:rPr>
  </w:style>
  <w:style w:type="character" w:customStyle="1" w:styleId="213">
    <w:name w:val="正文文本 2 字符1"/>
    <w:basedOn w:val="a2"/>
    <w:uiPriority w:val="99"/>
    <w:semiHidden/>
    <w:qFormat/>
    <w:rPr>
      <w:rFonts w:ascii="宋体" w:hAnsi="宋体"/>
      <w:kern w:val="2"/>
      <w:sz w:val="21"/>
      <w:szCs w:val="24"/>
    </w:rPr>
  </w:style>
  <w:style w:type="character" w:customStyle="1" w:styleId="2c">
    <w:name w:val="未处理的提及2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3">
    <w:name w:val="未处理的提及3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3">
    <w:name w:val="未处理的提及4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2">
    <w:name w:val="未处理的提及5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2">
    <w:name w:val="未处理的提及6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72">
    <w:name w:val="未处理的提及7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2">
    <w:name w:val="未处理的提及8"/>
    <w:basedOn w:val="a2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package" Target="embeddings/Microsoft_Word___.docx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117BE4-6B84-4BB3-B166-1DF4764D3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20</Pages>
  <Words>2061</Words>
  <Characters>11754</Characters>
  <Application>Microsoft Office Word</Application>
  <DocSecurity>0</DocSecurity>
  <Lines>97</Lines>
  <Paragraphs>27</Paragraphs>
  <ScaleCrop>false</ScaleCrop>
  <Company/>
  <LinksUpToDate>false</LinksUpToDate>
  <CharactersWithSpaces>13788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 传望</dc:creator>
  <cp:lastModifiedBy>刘 传望</cp:lastModifiedBy>
  <cp:revision>26</cp:revision>
  <dcterms:created xsi:type="dcterms:W3CDTF">2020-10-04T12:07:00Z</dcterms:created>
  <dcterms:modified xsi:type="dcterms:W3CDTF">2020-10-08T14:07:00Z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